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vAlign w:val="center"/>
          </w:tcPr>
          <w:p w14:paraId="7D5BA355" w14:textId="01BE24B0"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separate"/>
            </w:r>
            <w:r w:rsidRPr="004B16C6">
              <w:rPr>
                <w:rFonts w:ascii="Arial" w:hAnsi="Arial" w:cs="Arial"/>
                <w:b/>
                <w:sz w:val="18"/>
                <w:szCs w:val="18"/>
              </w:rPr>
              <w:fldChar w:fldCharType="end"/>
            </w:r>
          </w:p>
        </w:tc>
        <w:tc>
          <w:tcPr>
            <w:tcW w:w="1418" w:type="dxa"/>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17F354B5"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CC76B6">
              <w:rPr>
                <w:rFonts w:ascii="Arial" w:hAnsi="Arial" w:cs="Arial"/>
                <w:sz w:val="20"/>
                <w:szCs w:val="20"/>
              </w:rPr>
              <w:t>08</w:t>
            </w:r>
            <w:r w:rsidR="00437D40">
              <w:rPr>
                <w:rFonts w:ascii="Arial" w:hAnsi="Arial" w:cs="Arial"/>
                <w:sz w:val="20"/>
                <w:szCs w:val="20"/>
              </w:rPr>
              <w:t>/2025</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083013" w:rsidRPr="004B16C6" w:rsidRDefault="00326EDD" w:rsidP="00083013">
            <w:pPr>
              <w:pStyle w:val="Nessunaspaziatura"/>
              <w:rPr>
                <w:rFonts w:ascii="Arial" w:hAnsi="Arial" w:cs="Arial"/>
                <w:sz w:val="18"/>
                <w:szCs w:val="20"/>
              </w:rPr>
            </w:pPr>
            <w:r w:rsidRPr="00D62B08">
              <w:rPr>
                <w:rFonts w:ascii="Arial" w:hAnsi="Arial" w:cs="Arial"/>
                <w:sz w:val="18"/>
                <w:szCs w:val="20"/>
                <w:highlight w:val="yellow"/>
              </w:rPr>
              <w:t>[..]</w:t>
            </w:r>
          </w:p>
          <w:p w14:paraId="3C249787"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Pr="004B16C6">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77777777" w:rsidR="00083013" w:rsidRPr="004B16C6" w:rsidRDefault="00326EDD" w:rsidP="00083013">
            <w:pPr>
              <w:pStyle w:val="Nessunaspaziatura"/>
              <w:rPr>
                <w:rFonts w:ascii="Arial" w:hAnsi="Arial" w:cs="Arial"/>
                <w:sz w:val="18"/>
                <w:szCs w:val="20"/>
              </w:rPr>
            </w:pPr>
            <w:r w:rsidRPr="00D62B08">
              <w:rPr>
                <w:rFonts w:ascii="Arial" w:hAnsi="Arial" w:cs="Arial"/>
                <w:sz w:val="18"/>
                <w:szCs w:val="20"/>
                <w:highlight w:val="yellow"/>
              </w:rPr>
              <w:t>[..]</w:t>
            </w:r>
          </w:p>
          <w:p w14:paraId="67120779" w14:textId="77777777" w:rsidR="00083013" w:rsidRPr="004B16C6" w:rsidRDefault="00083013" w:rsidP="00083013">
            <w:pPr>
              <w:pStyle w:val="Nessunaspaziatura"/>
              <w:rPr>
                <w:rFonts w:ascii="Arial" w:hAnsi="Arial" w:cs="Arial"/>
                <w:sz w:val="18"/>
                <w:szCs w:val="20"/>
              </w:rPr>
            </w:pPr>
          </w:p>
          <w:p w14:paraId="39B5934F" w14:textId="77777777" w:rsidR="00083013" w:rsidRPr="004B16C6" w:rsidRDefault="008F0D4F" w:rsidP="00083013">
            <w:pPr>
              <w:pStyle w:val="Nessunaspaziatura"/>
              <w:jc w:val="right"/>
              <w:rPr>
                <w:rFonts w:ascii="Arial" w:hAnsi="Arial" w:cs="Arial"/>
                <w:sz w:val="20"/>
                <w:szCs w:val="20"/>
              </w:rPr>
            </w:pPr>
            <w:r w:rsidRPr="004B16C6">
              <w:rPr>
                <w:rFonts w:ascii="Arial" w:hAnsi="Arial" w:cs="Arial"/>
                <w:sz w:val="18"/>
                <w:szCs w:val="20"/>
              </w:rPr>
              <w:t>[</w:t>
            </w:r>
            <w:r w:rsidR="00083013" w:rsidRPr="00D62B08">
              <w:rPr>
                <w:rFonts w:ascii="Arial" w:hAnsi="Arial" w:cs="Arial"/>
                <w:sz w:val="18"/>
                <w:szCs w:val="20"/>
                <w:highlight w:val="yellow"/>
              </w:rPr>
              <w:fldChar w:fldCharType="begin"/>
            </w:r>
            <w:r w:rsidR="00083013" w:rsidRPr="00D62B08">
              <w:rPr>
                <w:rFonts w:ascii="Arial" w:hAnsi="Arial" w:cs="Arial"/>
                <w:sz w:val="18"/>
                <w:szCs w:val="20"/>
                <w:highlight w:val="yellow"/>
              </w:rPr>
              <w:instrText xml:space="preserve"> DOCVARIABLE "cagIntestatario__1" </w:instrText>
            </w:r>
            <w:r w:rsidR="00083013" w:rsidRPr="00D62B08">
              <w:rPr>
                <w:rFonts w:ascii="Arial" w:hAnsi="Arial" w:cs="Arial"/>
                <w:sz w:val="18"/>
                <w:szCs w:val="20"/>
                <w:highlight w:val="yellow"/>
              </w:rPr>
              <w:fldChar w:fldCharType="separate"/>
            </w:r>
            <w:r w:rsidR="00083013" w:rsidRPr="00D62B08">
              <w:rPr>
                <w:rFonts w:ascii="Arial" w:hAnsi="Arial" w:cs="Arial"/>
                <w:sz w:val="18"/>
                <w:szCs w:val="20"/>
                <w:highlight w:val="yellow"/>
              </w:rPr>
              <w:t>00015421</w:t>
            </w:r>
            <w:r w:rsidR="00083013" w:rsidRPr="00D62B08">
              <w:rPr>
                <w:rFonts w:ascii="Arial" w:hAnsi="Arial" w:cs="Arial"/>
                <w:sz w:val="18"/>
                <w:szCs w:val="20"/>
                <w:highlight w:val="yellow"/>
              </w:rPr>
              <w:fldChar w:fldCharType="end"/>
            </w:r>
            <w:r w:rsidRPr="004B16C6">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80312CA" w14:textId="77777777" w:rsidR="00083013" w:rsidRPr="00D62B08" w:rsidRDefault="00083013" w:rsidP="00083013">
            <w:pPr>
              <w:pStyle w:val="Normale1"/>
              <w:spacing w:after="0"/>
              <w:rPr>
                <w:sz w:val="12"/>
                <w:szCs w:val="12"/>
                <w:highlight w:val="yellow"/>
              </w:rPr>
            </w:pPr>
            <w:r w:rsidRPr="00D62B08">
              <w:rPr>
                <w:sz w:val="12"/>
                <w:szCs w:val="12"/>
                <w:highlight w:val="yellow"/>
              </w:rPr>
              <w:t>BANCA DI XXXXXXXXXXXXXXXXXXXXXXXXXXXXXXXXXXXXXXXXXXXXXXXXXXXXXXXXXXXXXXXXXXX</w:t>
            </w:r>
          </w:p>
          <w:p w14:paraId="18F48F73"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Iscritta all'Albo delle Coop. a Mutualità prevalente al </w:t>
            </w:r>
            <w:proofErr w:type="gramStart"/>
            <w:r w:rsidRPr="00D62B08">
              <w:rPr>
                <w:sz w:val="10"/>
                <w:szCs w:val="10"/>
                <w:highlight w:val="yellow"/>
              </w:rPr>
              <w:t>n.XXXXXXX</w:t>
            </w:r>
            <w:proofErr w:type="gramEnd"/>
            <w:r w:rsidRPr="00D62B08">
              <w:rPr>
                <w:sz w:val="10"/>
                <w:szCs w:val="10"/>
                <w:highlight w:val="yellow"/>
              </w:rPr>
              <w:t xml:space="preserve"> -Iscritta all'Albo delle Banche - ABI: XXXX</w:t>
            </w:r>
          </w:p>
          <w:p w14:paraId="792FEDDD"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Aderente al Fondo Garanzia dei Depositanti del Credito Cooperativo</w:t>
            </w:r>
          </w:p>
          <w:p w14:paraId="3EC5353D"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Aderente al Gruppo Bancario Cooperativo Cassa Centrale Banca, iscritto all’Albo dei Gruppi Bancari</w:t>
            </w:r>
          </w:p>
          <w:p w14:paraId="2E984C0A"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Soggetta all’attività di direzione e coordinamento della Capogruppo Cassa Centrale Banca Credito Cooperativo Italiano SpA</w:t>
            </w:r>
          </w:p>
          <w:p w14:paraId="23A9DE2C"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Iscrizione al Registro delle Imprese di XXXXXXXXXXXXXXX e Codice Fiscale n.</w:t>
            </w:r>
            <w:r w:rsidRPr="00D62B08">
              <w:rPr>
                <w:rFonts w:ascii="Times New Roman" w:hAnsi="Times New Roman"/>
                <w:bCs/>
                <w:iCs/>
                <w:sz w:val="16"/>
                <w:highlight w:val="yellow"/>
              </w:rPr>
              <w:t xml:space="preserve"> </w:t>
            </w:r>
            <w:r w:rsidRPr="00D62B08">
              <w:rPr>
                <w:sz w:val="10"/>
                <w:szCs w:val="10"/>
                <w:highlight w:val="yellow"/>
              </w:rPr>
              <w:t xml:space="preserve">XXXXXXXXXXX </w:t>
            </w:r>
          </w:p>
          <w:p w14:paraId="46BCFCD9"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Società partecipante al Gruppo IVA Cassa Centrale Banca – P.IVA 02529020220 </w:t>
            </w:r>
          </w:p>
          <w:p w14:paraId="5B3CF9E1" w14:textId="77777777" w:rsidR="00083013" w:rsidRPr="004B16C6" w:rsidRDefault="00083013" w:rsidP="00083013">
            <w:pPr>
              <w:pStyle w:val="Normale1"/>
              <w:spacing w:after="0" w:line="0" w:lineRule="atLeast"/>
              <w:rPr>
                <w:sz w:val="10"/>
                <w:szCs w:val="10"/>
              </w:rPr>
            </w:pPr>
            <w:r w:rsidRPr="00D62B08">
              <w:rPr>
                <w:sz w:val="10"/>
                <w:szCs w:val="10"/>
                <w:highlight w:val="yellow"/>
              </w:rPr>
              <w:t xml:space="preserve">Sede: XXXXXXXXXXXXX XXXXXXXXXXXXX </w:t>
            </w:r>
            <w:proofErr w:type="gramStart"/>
            <w:r w:rsidRPr="00D62B08">
              <w:rPr>
                <w:sz w:val="10"/>
                <w:szCs w:val="10"/>
                <w:highlight w:val="yellow"/>
              </w:rPr>
              <w:t>tel.XXXXXXXXXXXX</w:t>
            </w:r>
            <w:proofErr w:type="gramEnd"/>
            <w:r w:rsidRPr="00D62B08">
              <w:rPr>
                <w:sz w:val="10"/>
                <w:szCs w:val="10"/>
                <w:highlight w:val="yellow"/>
              </w:rPr>
              <w:t>, fax XXXXXXXXXXXXX, e-mail: info@XXXXXXXXXXXXXXXX</w:t>
            </w:r>
          </w:p>
          <w:p w14:paraId="4D4B1FE7" w14:textId="77777777" w:rsidR="00083013" w:rsidRPr="004B16C6"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008154A4">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nonchè</w:t>
      </w:r>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Pr="00C95C29">
        <w:rPr>
          <w:rFonts w:asciiTheme="minorHAnsi" w:hAnsiTheme="minorHAnsi" w:cstheme="minorHAnsi"/>
          <w:highlight w:val="yellow"/>
        </w:rPr>
        <w:t>[●INSERIRE DENOMINAZIONE BANCA]</w:t>
      </w:r>
      <w:r w:rsidRPr="00C95C29">
        <w:rPr>
          <w:rFonts w:asciiTheme="minorHAnsi" w:hAnsiTheme="minorHAnsi" w:cstheme="minorHAnsi"/>
        </w:rPr>
        <w:t xml:space="preserve"> </w:t>
      </w:r>
      <w:r w:rsidRPr="00C95C29">
        <w:rPr>
          <w:rFonts w:asciiTheme="minorHAnsi" w:hAnsiTheme="minorHAnsi" w:cstheme="minorHAnsi"/>
          <w:highlight w:val="yellow"/>
        </w:rPr>
        <w:t>[●CF/P.IVA]</w:t>
      </w:r>
      <w:r w:rsidRPr="00C95C29">
        <w:rPr>
          <w:rFonts w:asciiTheme="minorHAnsi" w:hAnsiTheme="minorHAnsi" w:cstheme="minorHAnsi"/>
        </w:rPr>
        <w:t xml:space="preserve"> (la “Banca” o il “Titolare”), con sede in </w:t>
      </w:r>
      <w:r w:rsidRPr="00C95C29">
        <w:rPr>
          <w:rFonts w:asciiTheme="minorHAnsi" w:hAnsiTheme="minorHAnsi" w:cstheme="minorHAnsi"/>
          <w:highlight w:val="yellow"/>
        </w:rPr>
        <w:t>[●]</w:t>
      </w:r>
      <w:r w:rsidRPr="00C95C29">
        <w:rPr>
          <w:rFonts w:asciiTheme="minorHAnsi" w:hAnsiTheme="minorHAnsi" w:cstheme="minorHAnsi"/>
        </w:rPr>
        <w:t xml:space="preserve"> via, </w:t>
      </w:r>
      <w:r w:rsidRPr="00C95C29">
        <w:rPr>
          <w:rFonts w:asciiTheme="minorHAnsi" w:hAnsiTheme="minorHAnsi" w:cstheme="minorHAnsi"/>
          <w:highlight w:val="yellow"/>
        </w:rPr>
        <w:t>[●]</w:t>
      </w:r>
      <w:r w:rsidRPr="00C95C29">
        <w:rPr>
          <w:rFonts w:asciiTheme="minorHAnsi" w:hAnsiTheme="minorHAnsi" w:cstheme="minorHAnsi"/>
        </w:rPr>
        <w:t xml:space="preserve"> </w:t>
      </w:r>
      <w:proofErr w:type="gramStart"/>
      <w:r w:rsidRPr="00C95C29">
        <w:rPr>
          <w:rFonts w:asciiTheme="minorHAnsi" w:hAnsiTheme="minorHAnsi" w:cstheme="minorHAnsi"/>
        </w:rPr>
        <w:t xml:space="preserve">( </w:t>
      </w:r>
      <w:r w:rsidRPr="00C95C29">
        <w:rPr>
          <w:rFonts w:asciiTheme="minorHAnsi" w:hAnsiTheme="minorHAnsi" w:cstheme="minorHAnsi"/>
          <w:highlight w:val="yellow"/>
        </w:rPr>
        <w:t>[</w:t>
      </w:r>
      <w:proofErr w:type="gramEnd"/>
      <w:r w:rsidRPr="00C95C29">
        <w:rPr>
          <w:rFonts w:asciiTheme="minorHAnsi" w:hAnsiTheme="minorHAnsi" w:cstheme="minorHAnsi"/>
          <w:highlight w:val="yellow"/>
        </w:rPr>
        <w:t>●]</w:t>
      </w:r>
      <w:r w:rsidRPr="00C95C29">
        <w:rPr>
          <w:rFonts w:asciiTheme="minorHAnsi" w:hAnsiTheme="minorHAnsi" w:cstheme="minorHAnsi"/>
        </w:rPr>
        <w:t xml:space="preserve">), contattabile scrivendo a: </w:t>
      </w:r>
      <w:r w:rsidRPr="00C95C29">
        <w:rPr>
          <w:rFonts w:asciiTheme="minorHAnsi" w:hAnsiTheme="minorHAnsi" w:cstheme="minorHAnsi"/>
          <w:highlight w:val="yellow"/>
        </w:rPr>
        <w:t>[●INSERIRE MAIL BANCA].</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Protection Officer”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w:t>
      </w:r>
      <w:proofErr w:type="gramStart"/>
      <w:r w:rsidRPr="1FFA8E47">
        <w:rPr>
          <w:rFonts w:asciiTheme="minorHAnsi" w:hAnsiTheme="minorHAnsi" w:cstheme="minorBidi"/>
        </w:rPr>
        <w:t>il</w:t>
      </w:r>
      <w:proofErr w:type="gramEnd"/>
      <w:r w:rsidRPr="1FFA8E47">
        <w:rPr>
          <w:rFonts w:asciiTheme="minorHAnsi" w:hAnsiTheme="minorHAnsi" w:cstheme="minorBidi"/>
        </w:rPr>
        <w:t xml:space="preserve">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Il conferimento dei Suoi dati è obbligatorio; nel caso in cui Lei non conferisca le informazioni necessarie, il Titolare non potrà offrirLe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lastRenderedPageBreak/>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8BD9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8BD9ED2">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00C90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highlight w:val="cyan"/>
        </w:rPr>
      </w:pPr>
      <w:r w:rsidRPr="00B25CDB">
        <w:rPr>
          <w:rFonts w:asciiTheme="minorHAnsi" w:hAnsiTheme="minorHAnsi" w:cstheme="minorBidi"/>
          <w:sz w:val="22"/>
          <w:szCs w:val="22"/>
          <w:highlight w:val="cyan"/>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2902C330" w:rsidR="00A471C1" w:rsidRPr="00A471C1" w:rsidRDefault="00C14E70" w:rsidP="48BD9ED2">
      <w:pPr>
        <w:spacing w:after="120"/>
        <w:jc w:val="both"/>
        <w:rPr>
          <w:rFonts w:eastAsia="Arial"/>
          <w:color w:val="000000"/>
        </w:rPr>
      </w:pPr>
      <w:r>
        <w:rPr>
          <w:rFonts w:eastAsia="Arial"/>
          <w:bCs/>
          <w:noProof/>
          <w:color w:val="000000"/>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5C61EB4" id="Rettangolo 4" o:spid="_x0000_s1026"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fillcolor="yellow" stroked="f">
                <w10:wrap anchorx="page"/>
              </v:rect>
            </w:pict>
          </mc:Fallback>
        </mc:AlternateContent>
      </w:r>
      <w:r w:rsidR="00A471C1" w:rsidRPr="6A96202A">
        <w:rPr>
          <w:rFonts w:eastAsia="Arial"/>
          <w:color w:val="000000"/>
        </w:rPr>
        <w:t>La Banca</w:t>
      </w:r>
      <w:r w:rsidR="00A471C1" w:rsidRPr="00A471C1">
        <w:rPr>
          <w:rFonts w:eastAsia="Arial"/>
          <w:bCs/>
          <w:color w:val="000000"/>
        </w:rPr>
        <w:tab/>
      </w:r>
      <w:r w:rsidR="00A471C1" w:rsidRPr="6A96202A">
        <w:rPr>
          <w:rFonts w:eastAsia="Arial"/>
          <w:color w:val="000000"/>
        </w:rPr>
        <w:t xml:space="preserve">                                                      </w:t>
      </w:r>
      <w:proofErr w:type="gramStart"/>
      <w:r w:rsidR="00A471C1" w:rsidRPr="6A96202A">
        <w:rPr>
          <w:rFonts w:eastAsia="Arial"/>
          <w:color w:val="000000"/>
        </w:rPr>
        <w:t xml:space="preserve">   (</w:t>
      </w:r>
      <w:proofErr w:type="gramEnd"/>
      <w:r w:rsidR="00A471C1" w:rsidRPr="6A96202A">
        <w:rPr>
          <w:rFonts w:eastAsia="Arial"/>
          <w:color w:val="000000"/>
        </w:rPr>
        <w:t xml:space="preserve">di seguito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lastRenderedPageBreak/>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 xml:space="preserve">in ogni caso l’invio di un codice </w:t>
      </w:r>
      <w:r w:rsidR="20B10E26" w:rsidRPr="48BD9ED2">
        <w:rPr>
          <w:color w:val="000000" w:themeColor="text1"/>
        </w:rPr>
        <w:lastRenderedPageBreak/>
        <w:t>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il Cliente riceve in modalità elettronica un documento in formato PDF tramite il servizio di pubblicazione su web in area riservata (servizio InBank – area InfoBanking).</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lastRenderedPageBreak/>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Infrastructure),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proofErr w:type="gramStart"/>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w:t>
      </w:r>
      <w:proofErr w:type="gramEnd"/>
      <w:r w:rsidRPr="0CC8DFFB">
        <w:rPr>
          <w:rFonts w:eastAsia="Arial"/>
          <w:color w:val="000000" w:themeColor="text1"/>
        </w:rPr>
        <w:t xml:space="preserve">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0F0339DA" w:rsidR="009E35C4" w:rsidRPr="00EF0807" w:rsidRDefault="009E35C4" w:rsidP="007404D8">
      <w:pPr>
        <w:spacing w:after="120"/>
        <w:jc w:val="both"/>
        <w:rPr>
          <w:rFonts w:eastAsia="Arial"/>
          <w:color w:val="000000" w:themeColor="text1"/>
        </w:rPr>
      </w:pPr>
      <w:r w:rsidRPr="48BD9ED2">
        <w:rPr>
          <w:rFonts w:eastAsia="Arial"/>
          <w:color w:val="000000" w:themeColor="text1"/>
        </w:rPr>
        <w:t>Q</w:t>
      </w:r>
      <w:r w:rsidRPr="00EF0807">
        <w:rPr>
          <w:rFonts w:eastAsia="Arial"/>
          <w:color w:val="000000" w:themeColor="text1"/>
        </w:rPr>
        <w:t xml:space="preserve">ualora il </w:t>
      </w:r>
      <w:r w:rsidR="00AF141A" w:rsidRPr="48BD9ED2">
        <w:rPr>
          <w:rFonts w:eastAsia="Arial"/>
          <w:color w:val="000000" w:themeColor="text1"/>
        </w:rPr>
        <w:t>C</w:t>
      </w:r>
      <w:r w:rsidRPr="00EF0807">
        <w:rPr>
          <w:rFonts w:eastAsia="Arial"/>
          <w:color w:val="000000" w:themeColor="text1"/>
        </w:rPr>
        <w:t xml:space="preserve">liente scelga di ricevere sul suo telefono cellulare messaggi SMS: </w:t>
      </w:r>
      <w:r w:rsidRPr="00EF0807">
        <w:rPr>
          <w:rFonts w:eastAsia="Arial"/>
          <w:i/>
          <w:iCs/>
          <w:color w:val="000000" w:themeColor="text1"/>
        </w:rPr>
        <w:t>i)</w:t>
      </w:r>
      <w:r w:rsidRPr="00EF0807">
        <w:rPr>
          <w:rFonts w:eastAsia="Arial"/>
          <w:color w:val="000000" w:themeColor="text1"/>
        </w:rPr>
        <w:t xml:space="preserve"> il personale della filiale </w:t>
      </w:r>
      <w:r w:rsidR="00353F9E" w:rsidRPr="48BD9ED2">
        <w:rPr>
          <w:rFonts w:eastAsia="Arial"/>
          <w:color w:val="000000" w:themeColor="text1"/>
        </w:rPr>
        <w:t>crea l’anagrafica del Cliente utilizzando la piattaforma denominata “ID BOO</w:t>
      </w:r>
      <w:r w:rsidR="004749DE" w:rsidRPr="48BD9ED2">
        <w:rPr>
          <w:rFonts w:eastAsia="Arial"/>
          <w:color w:val="000000" w:themeColor="text1"/>
        </w:rPr>
        <w:t>K</w:t>
      </w:r>
      <w:r w:rsidR="00353F9E" w:rsidRPr="48BD9ED2">
        <w:rPr>
          <w:rFonts w:eastAsia="Arial"/>
          <w:color w:val="000000" w:themeColor="text1"/>
        </w:rPr>
        <w:t xml:space="preserve">” (di seguito “la piattaforma”) e </w:t>
      </w:r>
      <w:r w:rsidR="00AF141A" w:rsidRPr="48BD9ED2">
        <w:rPr>
          <w:rFonts w:eastAsia="Arial"/>
          <w:color w:val="000000" w:themeColor="text1"/>
        </w:rPr>
        <w:t xml:space="preserve">carica </w:t>
      </w:r>
      <w:r w:rsidRPr="00EF0807">
        <w:rPr>
          <w:rFonts w:eastAsia="Arial"/>
          <w:color w:val="000000" w:themeColor="text1"/>
        </w:rPr>
        <w:t>la documentazione relativa al prodotto</w:t>
      </w:r>
      <w:r w:rsidR="00AF141A" w:rsidRPr="48BD9ED2">
        <w:rPr>
          <w:rFonts w:eastAsia="Arial"/>
          <w:color w:val="000000" w:themeColor="text1"/>
        </w:rPr>
        <w:t xml:space="preserve">; </w:t>
      </w:r>
      <w:r w:rsidRPr="00EF0807">
        <w:rPr>
          <w:rFonts w:eastAsia="Arial"/>
          <w:i/>
          <w:iCs/>
          <w:color w:val="000000" w:themeColor="text1"/>
        </w:rPr>
        <w:t>ii)</w:t>
      </w:r>
      <w:r w:rsidRPr="00EF0807">
        <w:rPr>
          <w:rFonts w:eastAsia="Arial"/>
          <w:color w:val="000000" w:themeColor="text1"/>
        </w:rPr>
        <w:t xml:space="preserve"> il </w:t>
      </w:r>
      <w:r w:rsidR="00AF141A" w:rsidRPr="48BD9ED2">
        <w:rPr>
          <w:rFonts w:eastAsia="Arial"/>
          <w:color w:val="000000" w:themeColor="text1"/>
        </w:rPr>
        <w:t>set</w:t>
      </w:r>
      <w:r w:rsidRPr="00EF0807">
        <w:rPr>
          <w:rFonts w:eastAsia="Arial"/>
          <w:color w:val="000000" w:themeColor="text1"/>
        </w:rPr>
        <w:t xml:space="preserve"> documentale (sia precontrattuale che contrattuale) </w:t>
      </w:r>
      <w:r w:rsidRPr="00A43A8B">
        <w:rPr>
          <w:rFonts w:eastAsia="Arial"/>
          <w:color w:val="000000" w:themeColor="text1"/>
        </w:rPr>
        <w:t xml:space="preserve">viene </w:t>
      </w:r>
      <w:r w:rsidR="00AC189C" w:rsidRPr="00A43A8B">
        <w:rPr>
          <w:rFonts w:eastAsia="Arial"/>
          <w:color w:val="000000" w:themeColor="text1"/>
        </w:rPr>
        <w:t>consegnato a</w:t>
      </w:r>
      <w:r w:rsidRPr="00A43A8B">
        <w:rPr>
          <w:rFonts w:eastAsia="Arial"/>
          <w:color w:val="000000" w:themeColor="text1"/>
        </w:rPr>
        <w:t>l</w:t>
      </w:r>
      <w:r w:rsidRPr="00EF0807">
        <w:rPr>
          <w:rFonts w:eastAsia="Arial"/>
          <w:color w:val="000000" w:themeColor="text1"/>
        </w:rPr>
        <w:t xml:space="preserve"> </w:t>
      </w:r>
      <w:r w:rsidRPr="48BD9ED2">
        <w:rPr>
          <w:rFonts w:eastAsia="Arial"/>
          <w:color w:val="000000" w:themeColor="text1"/>
        </w:rPr>
        <w:t>C</w:t>
      </w:r>
      <w:r w:rsidRPr="00EF0807">
        <w:rPr>
          <w:rFonts w:eastAsia="Arial"/>
          <w:color w:val="000000" w:themeColor="text1"/>
        </w:rPr>
        <w:t>liente trasmettendogli</w:t>
      </w:r>
      <w:r w:rsidR="00AF141A" w:rsidRPr="48BD9ED2">
        <w:rPr>
          <w:rFonts w:eastAsia="Arial"/>
          <w:color w:val="000000" w:themeColor="text1"/>
        </w:rPr>
        <w:t>,</w:t>
      </w:r>
      <w:r w:rsidRPr="00EF0807">
        <w:rPr>
          <w:rFonts w:eastAsia="Arial"/>
          <w:color w:val="000000" w:themeColor="text1"/>
        </w:rPr>
        <w:t xml:space="preserve"> tramite messaggio SMS</w:t>
      </w:r>
      <w:r w:rsidR="00AF141A" w:rsidRPr="48BD9ED2">
        <w:rPr>
          <w:rFonts w:eastAsia="Arial"/>
          <w:color w:val="000000" w:themeColor="text1"/>
        </w:rPr>
        <w:t>,</w:t>
      </w:r>
      <w:r w:rsidRPr="00EF0807">
        <w:rPr>
          <w:rFonts w:eastAsia="Arial"/>
          <w:color w:val="000000" w:themeColor="text1"/>
        </w:rPr>
        <w:t xml:space="preserve"> un link per accedere alla piattaforma</w:t>
      </w:r>
      <w:r w:rsidR="00AF141A" w:rsidRPr="48BD9ED2">
        <w:rPr>
          <w:rFonts w:eastAsia="Arial"/>
          <w:color w:val="000000" w:themeColor="text1"/>
        </w:rPr>
        <w:t>;</w:t>
      </w:r>
      <w:r w:rsidRPr="00EF0807">
        <w:rPr>
          <w:rFonts w:eastAsia="Arial"/>
          <w:color w:val="000000" w:themeColor="text1"/>
        </w:rPr>
        <w:t xml:space="preserve"> </w:t>
      </w:r>
      <w:r w:rsidR="00A65B08" w:rsidRPr="00296915">
        <w:rPr>
          <w:rFonts w:eastAsia="Arial"/>
          <w:i/>
          <w:iCs/>
          <w:color w:val="000000" w:themeColor="text1"/>
        </w:rPr>
        <w:t>iii</w:t>
      </w:r>
      <w:r w:rsidR="00F25889" w:rsidRPr="00F25889">
        <w:rPr>
          <w:rFonts w:eastAsia="Arial"/>
          <w:i/>
          <w:iCs/>
          <w:color w:val="000000" w:themeColor="text1"/>
        </w:rPr>
        <w:t>) il Cliente visualizza ed accetta la documentazione precontrattuale e successivamente visualizza la documentazione da sottoscrivere con FEA OTP. La sottoscrizione può avvenire</w:t>
      </w:r>
      <w:r w:rsidR="009E2D7C">
        <w:rPr>
          <w:rFonts w:eastAsia="Arial"/>
          <w:i/>
          <w:iCs/>
          <w:color w:val="000000" w:themeColor="text1"/>
        </w:rPr>
        <w:t>,</w:t>
      </w:r>
      <w:r w:rsidR="009E2D7C" w:rsidRPr="009E2D7C">
        <w:rPr>
          <w:rFonts w:eastAsia="Arial"/>
          <w:i/>
          <w:iCs/>
          <w:color w:val="000000" w:themeColor="text1"/>
        </w:rPr>
        <w:t xml:space="preserve"> </w:t>
      </w:r>
      <w:r w:rsidR="009E2D7C">
        <w:rPr>
          <w:rFonts w:eastAsia="Arial"/>
          <w:i/>
          <w:iCs/>
          <w:color w:val="000000" w:themeColor="text1"/>
        </w:rPr>
        <w:t>a seconda del processo utilizzato dalla</w:t>
      </w:r>
      <w:r w:rsidR="009E2D7C" w:rsidRPr="009E2D7C">
        <w:rPr>
          <w:rFonts w:eastAsia="Arial"/>
          <w:i/>
          <w:iCs/>
          <w:color w:val="000000" w:themeColor="text1"/>
        </w:rPr>
        <w:t xml:space="preserve"> </w:t>
      </w:r>
      <w:r w:rsidR="009E2D7C">
        <w:rPr>
          <w:rFonts w:eastAsia="Arial"/>
          <w:i/>
          <w:iCs/>
          <w:color w:val="000000" w:themeColor="text1"/>
        </w:rPr>
        <w:t xml:space="preserve">Banca, </w:t>
      </w:r>
      <w:r w:rsidR="00F25889" w:rsidRPr="00F25889">
        <w:rPr>
          <w:rFonts w:eastAsia="Arial"/>
          <w:i/>
          <w:iCs/>
          <w:color w:val="000000" w:themeColor="text1"/>
        </w:rPr>
        <w:t xml:space="preserve">mediante </w:t>
      </w:r>
      <w:r w:rsidR="00F25889">
        <w:rPr>
          <w:rFonts w:eastAsia="Arial"/>
          <w:i/>
          <w:iCs/>
          <w:color w:val="000000" w:themeColor="text1"/>
        </w:rPr>
        <w:t xml:space="preserve">selezione </w:t>
      </w:r>
      <w:r w:rsidR="00F25889" w:rsidRPr="00F25889">
        <w:rPr>
          <w:rFonts w:eastAsia="Arial"/>
          <w:i/>
          <w:iCs/>
          <w:color w:val="000000" w:themeColor="text1"/>
        </w:rPr>
        <w:t>e conferma di uno o più checkbox in cui sono riportate tutte le condizioni che il Cliente dichiara di voler sottoscrivere con FEA OTP, oppure, in alternativa, mediante la selezione e conferma di ogni campo firma presente all’interno della documentazione contrattuale</w:t>
      </w:r>
      <w:r w:rsidR="00BF63BE" w:rsidRPr="00EF0807">
        <w:rPr>
          <w:rFonts w:eastAsia="Arial"/>
          <w:i/>
          <w:iCs/>
          <w:color w:val="000000" w:themeColor="text1"/>
        </w:rPr>
        <w:t xml:space="preserve">;  </w:t>
      </w:r>
      <w:r w:rsidR="0E5548EE" w:rsidRPr="48BD9ED2">
        <w:rPr>
          <w:rFonts w:eastAsia="Arial"/>
          <w:i/>
          <w:iCs/>
          <w:color w:val="000000" w:themeColor="text1"/>
        </w:rPr>
        <w:t>i</w:t>
      </w:r>
      <w:r w:rsidR="00A54A1F" w:rsidRPr="00EF0807">
        <w:rPr>
          <w:rFonts w:eastAsia="Arial"/>
          <w:i/>
          <w:iCs/>
          <w:color w:val="000000" w:themeColor="text1"/>
        </w:rPr>
        <w:t>v)</w:t>
      </w:r>
      <w:r w:rsidR="00A54A1F" w:rsidRPr="48BD9ED2">
        <w:rPr>
          <w:rFonts w:eastAsia="Arial"/>
          <w:color w:val="000000" w:themeColor="text1"/>
        </w:rPr>
        <w:t xml:space="preserve"> </w:t>
      </w:r>
      <w:r w:rsidR="00BF63BE" w:rsidRPr="48BD9ED2">
        <w:rPr>
          <w:rFonts w:eastAsia="Arial"/>
          <w:color w:val="000000" w:themeColor="text1"/>
        </w:rPr>
        <w:t>il Cliente riceve, tramite un messaggio SMS, il codice OTP e lo inserisce nell’apposito campo predisposto sull’interfaccia della piattaforma</w:t>
      </w:r>
      <w:r w:rsidR="00A54A1F" w:rsidRPr="48BD9ED2">
        <w:rPr>
          <w:rFonts w:eastAsia="Arial"/>
          <w:color w:val="000000" w:themeColor="text1"/>
        </w:rPr>
        <w:t xml:space="preserve"> per sottoscrivere tutta la documentazione contrattuale</w:t>
      </w:r>
      <w:r w:rsidR="00AF141A" w:rsidRPr="48BD9ED2">
        <w:rPr>
          <w:rFonts w:eastAsia="Arial"/>
          <w:color w:val="000000" w:themeColor="text1"/>
        </w:rPr>
        <w:t>.</w:t>
      </w:r>
    </w:p>
    <w:p w14:paraId="2F816511" w14:textId="02AECD61" w:rsidR="00EF0807" w:rsidRDefault="009E35C4" w:rsidP="007404D8">
      <w:pPr>
        <w:spacing w:after="120"/>
        <w:jc w:val="both"/>
        <w:rPr>
          <w:rFonts w:eastAsia="Arial"/>
          <w:color w:val="000000" w:themeColor="text1"/>
        </w:rPr>
      </w:pPr>
      <w:r w:rsidRPr="0CC8DFFB">
        <w:rPr>
          <w:rFonts w:eastAsia="Arial"/>
          <w:color w:val="000000" w:themeColor="text1"/>
        </w:rPr>
        <w:t xml:space="preserve">Se il Cliente è munito dell’applicazione </w:t>
      </w:r>
      <w:r w:rsidRPr="0CC8DFFB">
        <w:rPr>
          <w:rFonts w:eastAsia="Arial"/>
          <w:i/>
          <w:iCs/>
          <w:color w:val="000000" w:themeColor="text1"/>
        </w:rPr>
        <w:t>WhatsApp</w:t>
      </w:r>
      <w:r w:rsidRPr="0CC8DFFB">
        <w:rPr>
          <w:rFonts w:eastAsia="Arial"/>
          <w:color w:val="000000" w:themeColor="text1"/>
        </w:rPr>
        <w:t>, in alternativa al processo appena delineato</w:t>
      </w:r>
      <w:r w:rsidR="00A54A1F" w:rsidRPr="0CC8DFFB">
        <w:rPr>
          <w:rFonts w:eastAsia="Arial"/>
          <w:color w:val="000000" w:themeColor="text1"/>
        </w:rPr>
        <w:t>:</w:t>
      </w:r>
      <w:r w:rsidRPr="0CC8DFFB">
        <w:rPr>
          <w:rFonts w:eastAsia="Arial"/>
          <w:color w:val="000000" w:themeColor="text1"/>
        </w:rPr>
        <w:t xml:space="preserve"> </w:t>
      </w:r>
      <w:r w:rsidRPr="0CC8DFFB">
        <w:rPr>
          <w:rFonts w:eastAsia="Arial"/>
          <w:i/>
          <w:iCs/>
          <w:color w:val="000000" w:themeColor="text1"/>
        </w:rPr>
        <w:t>i)</w:t>
      </w:r>
      <w:r w:rsidRPr="0CC8DFFB">
        <w:rPr>
          <w:rFonts w:eastAsia="Arial"/>
          <w:color w:val="000000" w:themeColor="text1"/>
        </w:rPr>
        <w:t xml:space="preserve"> il personale della filiale </w:t>
      </w:r>
      <w:r w:rsidR="00353F9E" w:rsidRPr="0CC8DFFB">
        <w:rPr>
          <w:rFonts w:eastAsia="Arial"/>
          <w:color w:val="000000" w:themeColor="text1"/>
        </w:rPr>
        <w:t>crea l’anagrafica del Cliente utilizzando la piattaforma denominata “ID BOO</w:t>
      </w:r>
      <w:r w:rsidR="004749DE" w:rsidRPr="0CC8DFFB">
        <w:rPr>
          <w:rFonts w:eastAsia="Arial"/>
          <w:color w:val="000000" w:themeColor="text1"/>
        </w:rPr>
        <w:t>K</w:t>
      </w:r>
      <w:r w:rsidR="00353F9E" w:rsidRPr="0CC8DFFB">
        <w:rPr>
          <w:rFonts w:eastAsia="Arial"/>
          <w:color w:val="000000" w:themeColor="text1"/>
        </w:rPr>
        <w:t xml:space="preserve">” (di seguito “la piattaforma”) e </w:t>
      </w:r>
      <w:r w:rsidR="00AF141A" w:rsidRPr="0CC8DFFB">
        <w:rPr>
          <w:rFonts w:eastAsia="Arial"/>
          <w:color w:val="000000" w:themeColor="text1"/>
        </w:rPr>
        <w:t xml:space="preserve">carica </w:t>
      </w:r>
      <w:r w:rsidRPr="0CC8DFFB">
        <w:rPr>
          <w:rFonts w:eastAsia="Arial"/>
          <w:color w:val="000000" w:themeColor="text1"/>
        </w:rPr>
        <w:t>la documentazione relativa al prodotto</w:t>
      </w:r>
      <w:r w:rsidR="00AF141A" w:rsidRPr="0CC8DFFB">
        <w:rPr>
          <w:rFonts w:eastAsia="Arial"/>
          <w:color w:val="000000" w:themeColor="text1"/>
        </w:rPr>
        <w:t xml:space="preserve">; </w:t>
      </w:r>
      <w:r w:rsidRPr="0CC8DFFB">
        <w:rPr>
          <w:rFonts w:eastAsia="Arial"/>
          <w:color w:val="000000" w:themeColor="text1"/>
        </w:rPr>
        <w:t xml:space="preserve"> </w:t>
      </w:r>
      <w:r w:rsidRPr="0CC8DFFB">
        <w:rPr>
          <w:rFonts w:eastAsia="Arial"/>
          <w:i/>
          <w:iCs/>
          <w:color w:val="000000" w:themeColor="text1"/>
        </w:rPr>
        <w:t xml:space="preserve">ii) </w:t>
      </w:r>
      <w:r w:rsidRPr="0CC8DFFB">
        <w:rPr>
          <w:rFonts w:eastAsia="Arial"/>
          <w:color w:val="000000" w:themeColor="text1"/>
        </w:rPr>
        <w:t xml:space="preserve">copia della documentazione </w:t>
      </w:r>
      <w:r w:rsidRPr="00A43A8B">
        <w:rPr>
          <w:rFonts w:eastAsia="Arial"/>
          <w:color w:val="000000" w:themeColor="text1"/>
        </w:rPr>
        <w:t xml:space="preserve">precontrattuale viene </w:t>
      </w:r>
      <w:r w:rsidR="00AC189C" w:rsidRPr="008A2331">
        <w:rPr>
          <w:rFonts w:eastAsia="Arial"/>
          <w:color w:val="000000" w:themeColor="text1"/>
        </w:rPr>
        <w:t>consegnata a</w:t>
      </w:r>
      <w:r w:rsidR="00BE245F" w:rsidRPr="00A43A8B">
        <w:rPr>
          <w:rFonts w:eastAsia="Arial"/>
          <w:color w:val="000000" w:themeColor="text1"/>
        </w:rPr>
        <w:t xml:space="preserve">l Cliente trasmettendogli, tramite messaggio </w:t>
      </w:r>
      <w:r w:rsidR="00BE245F" w:rsidRPr="008A2331">
        <w:rPr>
          <w:rFonts w:eastAsia="Arial"/>
          <w:i/>
          <w:iCs/>
          <w:color w:val="000000" w:themeColor="text1"/>
        </w:rPr>
        <w:t>WhatsApp</w:t>
      </w:r>
      <w:r w:rsidR="00BE245F" w:rsidRPr="00A43A8B">
        <w:rPr>
          <w:rFonts w:eastAsia="Arial"/>
          <w:color w:val="000000" w:themeColor="text1"/>
        </w:rPr>
        <w:t>, un link</w:t>
      </w:r>
      <w:r w:rsidRPr="00A43A8B">
        <w:rPr>
          <w:rFonts w:eastAsia="Arial"/>
          <w:color w:val="000000" w:themeColor="text1"/>
        </w:rPr>
        <w:t xml:space="preserve"> </w:t>
      </w:r>
      <w:r w:rsidR="00BE245F" w:rsidRPr="00A43A8B">
        <w:rPr>
          <w:rFonts w:eastAsia="Arial"/>
          <w:color w:val="000000" w:themeColor="text1"/>
        </w:rPr>
        <w:t>di rimando alla stessa</w:t>
      </w:r>
      <w:r w:rsidRPr="00A43A8B">
        <w:rPr>
          <w:rFonts w:eastAsia="Arial"/>
          <w:color w:val="000000" w:themeColor="text1"/>
        </w:rPr>
        <w:t>,</w:t>
      </w:r>
      <w:r w:rsidR="00B41230" w:rsidRPr="00A43A8B">
        <w:rPr>
          <w:rFonts w:eastAsia="Arial"/>
          <w:color w:val="000000" w:themeColor="text1"/>
        </w:rPr>
        <w:t xml:space="preserve"> previo consenso del Cliente</w:t>
      </w:r>
      <w:r w:rsidRPr="00A43A8B">
        <w:rPr>
          <w:rFonts w:eastAsia="Arial"/>
          <w:color w:val="000000" w:themeColor="text1"/>
        </w:rPr>
        <w:t xml:space="preserve"> – tramite</w:t>
      </w:r>
      <w:r w:rsidRPr="0CC8DFFB">
        <w:rPr>
          <w:rFonts w:eastAsia="Arial"/>
          <w:color w:val="000000" w:themeColor="text1"/>
        </w:rPr>
        <w:t xml:space="preserve"> apposito “bottone virtuale” – a ricevere nella medesima </w:t>
      </w:r>
      <w:r w:rsidRPr="0CC8DFFB">
        <w:rPr>
          <w:rFonts w:eastAsia="Arial"/>
          <w:i/>
          <w:iCs/>
          <w:color w:val="000000" w:themeColor="text1"/>
        </w:rPr>
        <w:t>chat</w:t>
      </w:r>
      <w:r w:rsidRPr="0CC8DFFB">
        <w:rPr>
          <w:rFonts w:eastAsia="Arial"/>
          <w:color w:val="000000" w:themeColor="text1"/>
        </w:rPr>
        <w:t xml:space="preserve"> i documenti; </w:t>
      </w:r>
      <w:r w:rsidRPr="0CC8DFFB">
        <w:rPr>
          <w:rFonts w:eastAsia="Arial"/>
          <w:i/>
          <w:iCs/>
          <w:color w:val="000000" w:themeColor="text1"/>
        </w:rPr>
        <w:t>iii)</w:t>
      </w:r>
      <w:r w:rsidRPr="0CC8DFFB">
        <w:rPr>
          <w:rFonts w:eastAsia="Arial"/>
          <w:color w:val="000000" w:themeColor="text1"/>
        </w:rPr>
        <w:t xml:space="preserve"> all’interno della chat </w:t>
      </w:r>
      <w:r w:rsidRPr="0CC8DFFB">
        <w:rPr>
          <w:rFonts w:eastAsia="Arial"/>
          <w:i/>
          <w:iCs/>
          <w:color w:val="000000" w:themeColor="text1"/>
        </w:rPr>
        <w:t>WhatsApp</w:t>
      </w:r>
      <w:r w:rsidRPr="0CC8DFFB">
        <w:rPr>
          <w:rFonts w:eastAsia="Arial"/>
          <w:color w:val="000000" w:themeColor="text1"/>
        </w:rPr>
        <w:t xml:space="preserve">, </w:t>
      </w:r>
      <w:r w:rsidRPr="0CC8DFFB">
        <w:rPr>
          <w:rFonts w:eastAsia="Arial"/>
          <w:color w:val="000000" w:themeColor="text1"/>
        </w:rPr>
        <w:lastRenderedPageBreak/>
        <w:t>il Cliente attesta tramite apposito bottone di aver ricevuto e visionato la documentazione precontrattuale;</w:t>
      </w:r>
      <w:r w:rsidR="00353F9E" w:rsidRPr="0CC8DFFB">
        <w:rPr>
          <w:rFonts w:eastAsia="Arial"/>
          <w:color w:val="000000" w:themeColor="text1"/>
        </w:rPr>
        <w:t xml:space="preserve"> </w:t>
      </w:r>
      <w:r w:rsidRPr="0CC8DFFB">
        <w:rPr>
          <w:rFonts w:eastAsia="Arial"/>
          <w:color w:val="000000" w:themeColor="text1"/>
        </w:rPr>
        <w:t xml:space="preserve"> </w:t>
      </w:r>
      <w:r w:rsidR="7A868E36" w:rsidRPr="0CC8DFFB">
        <w:rPr>
          <w:rFonts w:eastAsia="Arial"/>
          <w:color w:val="000000" w:themeColor="text1"/>
        </w:rPr>
        <w:t>i</w:t>
      </w:r>
      <w:r w:rsidRPr="0CC8DFFB">
        <w:rPr>
          <w:rFonts w:eastAsia="Arial"/>
          <w:i/>
          <w:iCs/>
          <w:color w:val="000000" w:themeColor="text1"/>
        </w:rPr>
        <w:t>v)</w:t>
      </w:r>
      <w:r w:rsidRPr="0CC8DFFB">
        <w:rPr>
          <w:rFonts w:eastAsia="Arial"/>
          <w:color w:val="000000" w:themeColor="text1"/>
        </w:rPr>
        <w:t xml:space="preserve"> al Cliente viene quindi trasmesso tramite messaggio </w:t>
      </w:r>
      <w:r w:rsidRPr="0CC8DFFB">
        <w:rPr>
          <w:rFonts w:eastAsia="Arial"/>
          <w:i/>
          <w:iCs/>
          <w:color w:val="000000" w:themeColor="text1"/>
        </w:rPr>
        <w:t>WhatsApp</w:t>
      </w:r>
      <w:r w:rsidRPr="0CC8DFFB">
        <w:rPr>
          <w:rFonts w:eastAsia="Arial"/>
          <w:color w:val="000000" w:themeColor="text1"/>
        </w:rPr>
        <w:t xml:space="preserve"> un </w:t>
      </w:r>
      <w:r w:rsidRPr="0CC8DFFB">
        <w:rPr>
          <w:rFonts w:eastAsia="Arial"/>
          <w:i/>
          <w:iCs/>
          <w:color w:val="000000" w:themeColor="text1"/>
        </w:rPr>
        <w:t>link</w:t>
      </w:r>
      <w:r w:rsidRPr="0CC8DFFB">
        <w:rPr>
          <w:rFonts w:eastAsia="Arial"/>
          <w:color w:val="000000" w:themeColor="text1"/>
        </w:rPr>
        <w:t xml:space="preserve"> per accedere alla piattaforma, dove visualizza la documentazione da sottoscrivere con FEA OTP</w:t>
      </w:r>
      <w:r w:rsidR="00F25889">
        <w:rPr>
          <w:rFonts w:eastAsia="Arial"/>
          <w:i/>
          <w:iCs/>
          <w:color w:val="000000" w:themeColor="text1"/>
        </w:rPr>
        <w:t xml:space="preserve">. </w:t>
      </w:r>
      <w:r w:rsidR="00F25889" w:rsidRPr="00F25889">
        <w:rPr>
          <w:rFonts w:eastAsia="Arial"/>
          <w:i/>
          <w:iCs/>
          <w:color w:val="000000" w:themeColor="text1"/>
        </w:rPr>
        <w:t>La sottoscrizione può avvenire</w:t>
      </w:r>
      <w:r w:rsidR="00E72824">
        <w:rPr>
          <w:rFonts w:eastAsia="Arial"/>
          <w:i/>
          <w:iCs/>
          <w:color w:val="000000" w:themeColor="text1"/>
        </w:rPr>
        <w:t xml:space="preserve">, </w:t>
      </w:r>
      <w:r w:rsidR="009E2D7C">
        <w:rPr>
          <w:rFonts w:eastAsia="Arial"/>
          <w:i/>
          <w:iCs/>
          <w:color w:val="000000" w:themeColor="text1"/>
        </w:rPr>
        <w:t>a seconda del processo utilizzato dalla</w:t>
      </w:r>
      <w:r w:rsidR="009E2D7C" w:rsidRPr="009E2D7C">
        <w:rPr>
          <w:rFonts w:eastAsia="Arial"/>
          <w:i/>
          <w:iCs/>
          <w:color w:val="000000" w:themeColor="text1"/>
        </w:rPr>
        <w:t xml:space="preserve"> </w:t>
      </w:r>
      <w:r w:rsidR="009E2D7C">
        <w:rPr>
          <w:rFonts w:eastAsia="Arial"/>
          <w:i/>
          <w:iCs/>
          <w:color w:val="000000" w:themeColor="text1"/>
        </w:rPr>
        <w:t>Banca</w:t>
      </w:r>
      <w:r w:rsidR="00E72824">
        <w:rPr>
          <w:rFonts w:eastAsia="Arial"/>
          <w:i/>
          <w:iCs/>
          <w:color w:val="000000" w:themeColor="text1"/>
        </w:rPr>
        <w:t>,</w:t>
      </w:r>
      <w:r w:rsidR="00F25889" w:rsidRPr="00F25889">
        <w:rPr>
          <w:rFonts w:eastAsia="Arial"/>
          <w:i/>
          <w:iCs/>
          <w:color w:val="000000" w:themeColor="text1"/>
        </w:rPr>
        <w:t xml:space="preserve"> mediante </w:t>
      </w:r>
      <w:r w:rsidR="00F25889">
        <w:rPr>
          <w:rFonts w:eastAsia="Arial"/>
          <w:i/>
          <w:iCs/>
          <w:color w:val="000000" w:themeColor="text1"/>
        </w:rPr>
        <w:t xml:space="preserve">selezione </w:t>
      </w:r>
      <w:r w:rsidR="00F25889" w:rsidRPr="00F25889">
        <w:rPr>
          <w:rFonts w:eastAsia="Arial"/>
          <w:i/>
          <w:iCs/>
          <w:color w:val="000000" w:themeColor="text1"/>
        </w:rPr>
        <w:t>e conferma di uno o più checkbox in cui sono riportate tutte le condizioni che il Cliente dichiara di voler sottoscrivere con FEA OTP, oppure, in alternativa, mediante la selezione e conferma di ogni campo firma presente all’interno della documentazione contrattuale</w:t>
      </w:r>
      <w:r w:rsidR="00BF63BE" w:rsidRPr="0CC8DFFB">
        <w:rPr>
          <w:rFonts w:eastAsia="Arial"/>
          <w:color w:val="000000" w:themeColor="text1"/>
        </w:rPr>
        <w:t>;</w:t>
      </w:r>
      <w:r w:rsidR="00AF141A" w:rsidRPr="0CC8DFFB">
        <w:rPr>
          <w:rFonts w:eastAsia="Arial"/>
          <w:color w:val="000000" w:themeColor="text1"/>
        </w:rPr>
        <w:t xml:space="preserve"> </w:t>
      </w:r>
      <w:r w:rsidR="00AF141A" w:rsidRPr="00EF0807">
        <w:rPr>
          <w:rFonts w:eastAsia="Arial"/>
          <w:i/>
          <w:iCs/>
          <w:color w:val="000000" w:themeColor="text1"/>
        </w:rPr>
        <w:t>v</w:t>
      </w:r>
      <w:r w:rsidR="00A54A1F" w:rsidRPr="0CC8DFFB">
        <w:rPr>
          <w:rFonts w:eastAsia="Arial"/>
          <w:i/>
          <w:iCs/>
          <w:color w:val="000000" w:themeColor="text1"/>
        </w:rPr>
        <w:t>i</w:t>
      </w:r>
      <w:r w:rsidR="00AF141A" w:rsidRPr="00EF0807">
        <w:rPr>
          <w:rFonts w:eastAsia="Arial"/>
          <w:i/>
          <w:iCs/>
          <w:color w:val="000000" w:themeColor="text1"/>
        </w:rPr>
        <w:t>)</w:t>
      </w:r>
      <w:r w:rsidRPr="0CC8DFFB">
        <w:rPr>
          <w:rFonts w:eastAsia="Arial"/>
          <w:color w:val="000000" w:themeColor="text1"/>
        </w:rPr>
        <w:t xml:space="preserve"> </w:t>
      </w:r>
      <w:r w:rsidR="00BF63BE" w:rsidRPr="0CC8DFFB">
        <w:rPr>
          <w:rFonts w:eastAsia="Arial"/>
          <w:color w:val="000000" w:themeColor="text1"/>
        </w:rPr>
        <w:t>il Cliente riceve, tramite un messaggio SMS, il codice OTP e lo inserisce nell’apposito campo predisposto sull’interfaccia della piattaforma</w:t>
      </w:r>
      <w:r w:rsidR="00A54A1F" w:rsidRPr="0CC8DFFB">
        <w:rPr>
          <w:rFonts w:eastAsia="Arial"/>
          <w:color w:val="000000" w:themeColor="text1"/>
        </w:rPr>
        <w:t xml:space="preserve"> per sottoscrivere tutta la documentazione contrattuale</w:t>
      </w:r>
      <w:r w:rsidR="00AF141A" w:rsidRPr="0CC8DFFB">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6FD635A9" w:rsidR="01009AE0" w:rsidRDefault="01009AE0" w:rsidP="00F92240">
      <w:pPr>
        <w:tabs>
          <w:tab w:val="left" w:pos="851"/>
        </w:tabs>
        <w:spacing w:after="120"/>
        <w:ind w:left="567"/>
        <w:jc w:val="both"/>
        <w:rPr>
          <w:rFonts w:cs="Calibri"/>
          <w:color w:val="000000" w:themeColor="text1"/>
        </w:rPr>
      </w:pPr>
      <w:r w:rsidRPr="6A96202A">
        <w:rPr>
          <w:rFonts w:cs="Calibri"/>
          <w:b/>
          <w:bCs/>
          <w:caps/>
          <w:color w:val="000000" w:themeColor="text1"/>
        </w:rPr>
        <w:t>5.2</w:t>
      </w:r>
      <w:r w:rsidR="00F92240">
        <w:rPr>
          <w:rFonts w:cs="Calibri"/>
          <w:b/>
          <w:bCs/>
          <w:caps/>
          <w:color w:val="000000" w:themeColor="text1"/>
        </w:rPr>
        <w:t xml:space="preserve"> </w:t>
      </w:r>
      <w:r w:rsidRPr="6A96202A">
        <w:rPr>
          <w:rFonts w:cs="Calibri"/>
          <w:b/>
          <w:bCs/>
          <w:caps/>
          <w:color w:val="000000" w:themeColor="text1"/>
        </w:rPr>
        <w:t>FIrma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r w:rsidRPr="0CC8DFFB">
        <w:rPr>
          <w:rFonts w:cs="Calibri"/>
          <w:color w:val="000000" w:themeColor="text1"/>
        </w:rPr>
        <w:t>InfoCert S.p.A.</w:t>
      </w:r>
      <w:r w:rsidR="046F146B" w:rsidRPr="0CC8DFFB">
        <w:rPr>
          <w:rFonts w:cs="Calibri"/>
          <w:color w:val="000000" w:themeColor="text1"/>
        </w:rPr>
        <w:t>,</w:t>
      </w:r>
      <w:r w:rsidRPr="0CC8DFFB">
        <w:rPr>
          <w:rFonts w:cs="Calibri"/>
          <w:color w:val="000000" w:themeColor="text1"/>
        </w:rPr>
        <w:t xml:space="preserve"> Società Soggetta alla Direzione ed al Coordinamento di Tinexta S.p.A. (di seguito “InfoCert”)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r w:rsidRPr="00587459">
        <w:rPr>
          <w:rFonts w:cs="Calibri"/>
          <w:color w:val="000000" w:themeColor="text1"/>
        </w:rPr>
        <w:lastRenderedPageBreak/>
        <w:t>Info</w:t>
      </w:r>
      <w:r w:rsidR="00E33E5F" w:rsidRPr="0CC8DFFB">
        <w:rPr>
          <w:rFonts w:cs="Calibri"/>
          <w:color w:val="000000" w:themeColor="text1"/>
        </w:rPr>
        <w:t>C</w:t>
      </w:r>
      <w:r w:rsidRPr="00587459">
        <w:rPr>
          <w:rFonts w:cs="Calibri"/>
          <w:color w:val="000000" w:themeColor="text1"/>
        </w:rPr>
        <w:t xml:space="preserve">ert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Qualified</w:t>
      </w:r>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onboarding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4"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7A67813F" w:rsidR="4777CAE1" w:rsidRDefault="4777CAE1" w:rsidP="00F92240">
      <w:pPr>
        <w:pStyle w:val="Corpotesto"/>
        <w:ind w:left="851" w:hanging="284"/>
        <w:rPr>
          <w:rFonts w:ascii="Calibri" w:eastAsia="Calibri" w:hAnsi="Calibri" w:cs="Calibri"/>
          <w:sz w:val="22"/>
          <w:szCs w:val="22"/>
          <w:lang w:val="it-IT"/>
        </w:rPr>
      </w:pPr>
      <w:r w:rsidRPr="0CC8DFFB">
        <w:rPr>
          <w:rFonts w:cs="Arial"/>
          <w:b/>
          <w:bCs/>
          <w:caps/>
          <w:color w:val="000000" w:themeColor="text1"/>
          <w:highlight w:val="yellow"/>
          <w:lang w:val="it-IT"/>
        </w:rPr>
        <w:t xml:space="preserve">7.1 </w:t>
      </w:r>
      <w:r w:rsidRPr="00F92240">
        <w:rPr>
          <w:rFonts w:ascii="Calibri" w:hAnsi="Calibri"/>
          <w:b/>
          <w:bCs/>
          <w:caps/>
          <w:color w:val="000000" w:themeColor="text1"/>
          <w:sz w:val="22"/>
          <w:szCs w:val="22"/>
          <w:lang w:val="it-IT"/>
        </w:rPr>
        <w:t>FIrma elettronica avanzata con otp A DISTANZA</w:t>
      </w:r>
    </w:p>
    <w:p w14:paraId="36803AF9" w14:textId="2A66A3DF" w:rsidR="6A96202A" w:rsidRDefault="6A96202A" w:rsidP="00F92240">
      <w:pPr>
        <w:spacing w:after="120"/>
        <w:ind w:hanging="141"/>
        <w:jc w:val="both"/>
        <w:rPr>
          <w:rFonts w:eastAsia="Arial"/>
          <w:color w:val="000000" w:themeColor="text1"/>
        </w:rPr>
      </w:pPr>
    </w:p>
    <w:p w14:paraId="5B0E67F2" w14:textId="380211EB" w:rsidR="00266A46" w:rsidRPr="00296915" w:rsidRDefault="008E7444" w:rsidP="00296915">
      <w:pPr>
        <w:numPr>
          <w:ilvl w:val="0"/>
          <w:numId w:val="13"/>
        </w:numPr>
        <w:spacing w:after="120"/>
        <w:jc w:val="both"/>
        <w:rPr>
          <w:rFonts w:eastAsia="Arial"/>
          <w:color w:val="000000" w:themeColor="text1"/>
        </w:rPr>
      </w:pPr>
      <w:r w:rsidRPr="48BD9ED2">
        <w:rPr>
          <w:rFonts w:eastAsia="Arial"/>
          <w:color w:val="000000" w:themeColor="text1"/>
        </w:rPr>
        <w:lastRenderedPageBreak/>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w:t>
      </w:r>
      <w:r w:rsidR="00266A46">
        <w:rPr>
          <w:rFonts w:eastAsia="Arial"/>
          <w:color w:val="000000" w:themeColor="text1"/>
        </w:rPr>
        <w:t>;</w:t>
      </w:r>
      <w:r w:rsidR="00D26EA9" w:rsidRPr="48BD9ED2">
        <w:rPr>
          <w:rFonts w:eastAsia="Arial"/>
          <w:color w:val="000000" w:themeColor="text1"/>
        </w:rPr>
        <w:t xml:space="preserve"> </w:t>
      </w:r>
    </w:p>
    <w:p w14:paraId="40C2143C" w14:textId="427629C1" w:rsidR="000F7703" w:rsidRPr="002D6704" w:rsidRDefault="000F7703" w:rsidP="00296915">
      <w:pPr>
        <w:numPr>
          <w:ilvl w:val="0"/>
          <w:numId w:val="13"/>
        </w:numPr>
        <w:spacing w:after="120"/>
        <w:jc w:val="both"/>
        <w:rPr>
          <w:rFonts w:eastAsia="Arial"/>
          <w:color w:val="000000" w:themeColor="text1"/>
        </w:rPr>
      </w:pPr>
      <w:r w:rsidRPr="002D6704">
        <w:rPr>
          <w:rFonts w:eastAsia="Arial"/>
          <w:color w:val="000000" w:themeColor="text1"/>
        </w:rPr>
        <w:t>Questionario AML (c.d. KYC)</w:t>
      </w:r>
      <w:r w:rsidR="00266A46">
        <w:rPr>
          <w:rFonts w:eastAsia="Arial"/>
          <w:color w:val="000000" w:themeColor="text1"/>
        </w:rPr>
        <w:t>;</w:t>
      </w:r>
    </w:p>
    <w:p w14:paraId="07D245A3" w14:textId="2D5B33C4" w:rsidR="000F7703" w:rsidRDefault="000F7703" w:rsidP="000F7703">
      <w:pPr>
        <w:numPr>
          <w:ilvl w:val="0"/>
          <w:numId w:val="13"/>
        </w:numPr>
        <w:spacing w:after="120"/>
        <w:jc w:val="both"/>
        <w:rPr>
          <w:rFonts w:eastAsia="Arial"/>
          <w:color w:val="000000" w:themeColor="text1"/>
        </w:rPr>
      </w:pPr>
      <w:r w:rsidRPr="0CC8DFFB">
        <w:rPr>
          <w:rFonts w:eastAsia="Arial"/>
          <w:color w:val="000000" w:themeColor="text1"/>
        </w:rPr>
        <w:t>Questionario MiFID</w:t>
      </w:r>
      <w:r w:rsidR="00266A46">
        <w:rPr>
          <w:rFonts w:eastAsia="Arial"/>
          <w:color w:val="000000" w:themeColor="text1"/>
        </w:rPr>
        <w:t>;</w:t>
      </w:r>
    </w:p>
    <w:p w14:paraId="64BEC7B7" w14:textId="05C0D7D4" w:rsidR="000F7703" w:rsidRDefault="000F7703" w:rsidP="000F7703">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r>
        <w:rPr>
          <w:rFonts w:eastAsia="Arial"/>
          <w:color w:val="000000" w:themeColor="text1"/>
        </w:rPr>
        <w:t xml:space="preserve"> e relativa documentazione </w:t>
      </w:r>
      <w:r w:rsidR="00AA7B65">
        <w:rPr>
          <w:rFonts w:eastAsia="Arial"/>
          <w:color w:val="000000" w:themeColor="text1"/>
        </w:rPr>
        <w:t>accessoria</w:t>
      </w:r>
      <w:r w:rsidR="00266A46">
        <w:rPr>
          <w:rFonts w:eastAsia="Arial"/>
          <w:color w:val="000000" w:themeColor="text1"/>
        </w:rPr>
        <w:t>;</w:t>
      </w:r>
    </w:p>
    <w:p w14:paraId="5B1FA4B6" w14:textId="3ACE711C" w:rsidR="000F7703" w:rsidRDefault="000F7703" w:rsidP="000F7703">
      <w:pPr>
        <w:numPr>
          <w:ilvl w:val="0"/>
          <w:numId w:val="13"/>
        </w:numPr>
        <w:spacing w:after="120"/>
        <w:jc w:val="both"/>
        <w:rPr>
          <w:rFonts w:eastAsia="Arial"/>
          <w:color w:val="000000" w:themeColor="text1"/>
        </w:rPr>
      </w:pPr>
      <w:r>
        <w:rPr>
          <w:rFonts w:eastAsia="Arial"/>
          <w:color w:val="000000" w:themeColor="text1"/>
        </w:rPr>
        <w:t>Addendum al</w:t>
      </w:r>
      <w:r w:rsidRPr="000F7703">
        <w:rPr>
          <w:rFonts w:eastAsia="Arial"/>
          <w:color w:val="000000" w:themeColor="text1"/>
        </w:rPr>
        <w:t xml:space="preserve"> </w:t>
      </w:r>
      <w:r w:rsidRPr="0CC8DFFB">
        <w:rPr>
          <w:rFonts w:eastAsia="Arial"/>
          <w:color w:val="000000" w:themeColor="text1"/>
        </w:rPr>
        <w:t>Contratto quadro per la prestazione dei Servizi di investimento</w:t>
      </w:r>
      <w:r w:rsidR="00AA7B65">
        <w:rPr>
          <w:rFonts w:eastAsia="Arial"/>
          <w:color w:val="000000" w:themeColor="text1"/>
        </w:rPr>
        <w:t xml:space="preserve"> – Servizio di Consulenza Evoluta</w:t>
      </w:r>
      <w:r w:rsidR="00266A46">
        <w:rPr>
          <w:rFonts w:eastAsia="Arial"/>
          <w:color w:val="000000" w:themeColor="text1"/>
        </w:rPr>
        <w:t>;</w:t>
      </w:r>
    </w:p>
    <w:p w14:paraId="67C6A41C" w14:textId="674C9C98" w:rsidR="000F7703" w:rsidRPr="00F878B5" w:rsidRDefault="000F7703" w:rsidP="000F7703">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r>
        <w:rPr>
          <w:rFonts w:eastAsia="Arial"/>
          <w:color w:val="000000" w:themeColor="text1"/>
        </w:rPr>
        <w:t xml:space="preserve"> e relativa documentazione </w:t>
      </w:r>
      <w:r w:rsidR="00AA7B65">
        <w:rPr>
          <w:rFonts w:eastAsia="Arial"/>
          <w:color w:val="000000" w:themeColor="text1"/>
        </w:rPr>
        <w:t>accessoria</w:t>
      </w:r>
      <w:r w:rsidR="00266A46">
        <w:rPr>
          <w:rFonts w:eastAsia="Arial"/>
          <w:color w:val="000000" w:themeColor="text1"/>
        </w:rPr>
        <w:t>;</w:t>
      </w:r>
      <w:r w:rsidR="00AA7B65">
        <w:rPr>
          <w:rFonts w:eastAsia="Arial"/>
          <w:color w:val="000000" w:themeColor="text1"/>
        </w:rPr>
        <w:t xml:space="preserve"> </w:t>
      </w:r>
    </w:p>
    <w:p w14:paraId="32871A13" w14:textId="6F063E4B" w:rsidR="000F7703" w:rsidRPr="00296915" w:rsidRDefault="000F7703" w:rsidP="000F7703">
      <w:pPr>
        <w:numPr>
          <w:ilvl w:val="0"/>
          <w:numId w:val="13"/>
        </w:numPr>
        <w:spacing w:after="120"/>
        <w:jc w:val="both"/>
        <w:rPr>
          <w:rFonts w:eastAsia="Arial"/>
          <w:color w:val="000000" w:themeColor="text1"/>
        </w:rPr>
      </w:pPr>
      <w:r>
        <w:rPr>
          <w:rFonts w:eastAsia="Arial"/>
          <w:color w:val="000000" w:themeColor="text1"/>
        </w:rPr>
        <w:t>Contratto per la prestazione del servizio di Gestione di Portafogli</w:t>
      </w:r>
      <w:r w:rsidR="00DD3C9D">
        <w:rPr>
          <w:rFonts w:eastAsia="Arial"/>
          <w:color w:val="000000" w:themeColor="text1"/>
        </w:rPr>
        <w:t xml:space="preserve"> e relativa documentazione </w:t>
      </w:r>
      <w:r w:rsidR="00AA7B65">
        <w:rPr>
          <w:rFonts w:eastAsia="Arial"/>
          <w:color w:val="000000" w:themeColor="text1"/>
        </w:rPr>
        <w:t>accessoria</w:t>
      </w:r>
      <w:r w:rsidR="00266A46">
        <w:rPr>
          <w:rFonts w:eastAsia="Arial"/>
          <w:color w:val="000000" w:themeColor="text1"/>
        </w:rPr>
        <w:t>;</w:t>
      </w:r>
    </w:p>
    <w:p w14:paraId="638C0F7E" w14:textId="3407D755" w:rsidR="00F22214" w:rsidRDefault="004D0705">
      <w:pPr>
        <w:numPr>
          <w:ilvl w:val="0"/>
          <w:numId w:val="13"/>
        </w:numPr>
        <w:spacing w:after="120"/>
        <w:jc w:val="both"/>
        <w:rPr>
          <w:rFonts w:eastAsia="Arial"/>
          <w:color w:val="000000" w:themeColor="text1"/>
        </w:rPr>
      </w:pPr>
      <w:r w:rsidRPr="00296915">
        <w:rPr>
          <w:rFonts w:eastAsia="Arial"/>
          <w:color w:val="000000" w:themeColor="text1"/>
        </w:rPr>
        <w:t xml:space="preserve">La Raccomandazione personalizzata, il preordine, il </w:t>
      </w:r>
      <w:r w:rsidR="006D7D8C" w:rsidRPr="00296915">
        <w:rPr>
          <w:rFonts w:eastAsia="Arial"/>
          <w:color w:val="000000" w:themeColor="text1"/>
        </w:rPr>
        <w:t>Modul</w:t>
      </w:r>
      <w:r w:rsidRPr="00296915">
        <w:rPr>
          <w:rFonts w:eastAsia="Arial"/>
          <w:color w:val="000000" w:themeColor="text1"/>
        </w:rPr>
        <w:t>o</w:t>
      </w:r>
      <w:r w:rsidR="006D7D8C" w:rsidRPr="00296915">
        <w:rPr>
          <w:rFonts w:eastAsia="Arial"/>
          <w:color w:val="000000" w:themeColor="text1"/>
        </w:rPr>
        <w:t xml:space="preserve"> di sottoscrizione, </w:t>
      </w:r>
      <w:r w:rsidRPr="00296915">
        <w:rPr>
          <w:rFonts w:eastAsia="Arial"/>
          <w:color w:val="000000" w:themeColor="text1"/>
        </w:rPr>
        <w:t xml:space="preserve">le </w:t>
      </w:r>
      <w:r w:rsidR="006D7D8C" w:rsidRPr="00296915">
        <w:rPr>
          <w:rFonts w:eastAsia="Arial"/>
          <w:color w:val="000000" w:themeColor="text1"/>
        </w:rPr>
        <w:t>richieste di disinvestimento</w:t>
      </w:r>
      <w:r w:rsidRPr="00296915">
        <w:rPr>
          <w:rFonts w:eastAsia="Arial"/>
          <w:color w:val="000000" w:themeColor="text1"/>
        </w:rPr>
        <w:t>/switch nonché ogni altra documentazione, anche normativamente prevista,</w:t>
      </w:r>
      <w:r w:rsidR="006D7D8C" w:rsidRPr="00296915">
        <w:rPr>
          <w:rFonts w:eastAsia="Arial"/>
          <w:color w:val="000000" w:themeColor="text1"/>
        </w:rPr>
        <w:t xml:space="preserve"> relativ</w:t>
      </w:r>
      <w:r w:rsidRPr="00296915">
        <w:rPr>
          <w:rFonts w:eastAsia="Arial"/>
          <w:color w:val="000000" w:themeColor="text1"/>
        </w:rPr>
        <w:t>i</w:t>
      </w:r>
      <w:r w:rsidR="006D7D8C" w:rsidRPr="00296915">
        <w:rPr>
          <w:rFonts w:eastAsia="Arial"/>
          <w:color w:val="000000" w:themeColor="text1"/>
        </w:rPr>
        <w:t xml:space="preserve"> a Fondi comuni di investimento/Sicav.</w:t>
      </w:r>
    </w:p>
    <w:p w14:paraId="60385495" w14:textId="77777777" w:rsidR="000F7703" w:rsidRDefault="000F7703" w:rsidP="000F7703">
      <w:pPr>
        <w:spacing w:after="120"/>
        <w:ind w:left="1428"/>
        <w:jc w:val="both"/>
        <w:rPr>
          <w:rFonts w:eastAsia="Arial"/>
          <w:color w:val="000000" w:themeColor="text1"/>
        </w:rPr>
      </w:pP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Corpotesto"/>
        <w:ind w:left="708"/>
        <w:rPr>
          <w:rFonts w:cs="Arial"/>
          <w:color w:val="000000" w:themeColor="text1"/>
          <w:lang w:val="it-IT"/>
        </w:rPr>
      </w:pPr>
      <w:r w:rsidRPr="008014BD">
        <w:rPr>
          <w:rFonts w:cs="Arial"/>
          <w:b/>
          <w:caps/>
          <w:color w:val="000000" w:themeColor="text1"/>
          <w:highlight w:val="yellow"/>
          <w:lang w:val="it-IT"/>
        </w:rPr>
        <w:t xml:space="preserve">7.2 </w:t>
      </w:r>
      <w:r>
        <w:rPr>
          <w:rFonts w:cs="Arial"/>
          <w:b/>
          <w:caps/>
          <w:color w:val="000000" w:themeColor="text1"/>
          <w:lang w:val="it-IT"/>
        </w:rPr>
        <w:t>FIRMA</w:t>
      </w:r>
      <w:r w:rsidR="01D6C04C" w:rsidRPr="00F92240">
        <w:rPr>
          <w:rFonts w:ascii="Calibri" w:hAnsi="Calibri"/>
          <w:b/>
          <w:bCs/>
          <w:caps/>
          <w:color w:val="000000" w:themeColor="text1"/>
          <w:sz w:val="22"/>
          <w:szCs w:val="22"/>
          <w:lang w:val="it-IT"/>
        </w:rPr>
        <w:t xml:space="preserve"> elettronica avanzata con otp in sede</w:t>
      </w:r>
    </w:p>
    <w:p w14:paraId="6A7F0F3C" w14:textId="2A8FB0E4" w:rsidR="009B282F" w:rsidRPr="008014BD" w:rsidRDefault="009B282F" w:rsidP="6A96202A">
      <w:pPr>
        <w:pStyle w:val="Corpotesto"/>
        <w:rPr>
          <w:rFonts w:cs="Arial"/>
          <w:b/>
          <w:caps/>
          <w:color w:val="000000" w:themeColor="text1"/>
          <w:lang w:val="it-IT"/>
        </w:rPr>
      </w:pPr>
    </w:p>
    <w:p w14:paraId="0F5A49C6" w14:textId="74BD8AD1" w:rsidR="000400F6" w:rsidRPr="000400F6" w:rsidRDefault="00F878B5" w:rsidP="000400F6">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r w:rsidR="00266A46">
        <w:rPr>
          <w:rFonts w:eastAsia="Arial"/>
          <w:color w:val="000000" w:themeColor="text1"/>
        </w:rPr>
        <w:t>;</w:t>
      </w:r>
    </w:p>
    <w:p w14:paraId="41723CB4" w14:textId="47204119"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r w:rsidR="00B122A5">
        <w:rPr>
          <w:rFonts w:eastAsia="Arial"/>
          <w:color w:val="000000" w:themeColor="text1"/>
        </w:rPr>
        <w:t xml:space="preserve"> e relativa documentazione accessoria</w:t>
      </w:r>
      <w:r w:rsidR="00266A46">
        <w:rPr>
          <w:rFonts w:eastAsia="Arial"/>
          <w:color w:val="000000" w:themeColor="text1"/>
        </w:rPr>
        <w:t>;</w:t>
      </w:r>
    </w:p>
    <w:p w14:paraId="4946E33E" w14:textId="43E4587D"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r w:rsidR="00B122A5">
        <w:rPr>
          <w:rFonts w:eastAsia="Arial"/>
          <w:color w:val="000000" w:themeColor="text1"/>
        </w:rPr>
        <w:t xml:space="preserve"> e relativa documentazione accessoria</w:t>
      </w:r>
      <w:r w:rsidR="00266A46">
        <w:rPr>
          <w:rFonts w:eastAsia="Arial"/>
          <w:color w:val="000000" w:themeColor="text1"/>
        </w:rPr>
        <w:t>;</w:t>
      </w:r>
    </w:p>
    <w:p w14:paraId="55175722" w14:textId="61B6138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r w:rsidR="00B122A5">
        <w:rPr>
          <w:rFonts w:eastAsia="Arial"/>
          <w:color w:val="000000" w:themeColor="text1"/>
        </w:rPr>
        <w:t xml:space="preserve"> e relativa documentazione accessoria</w:t>
      </w:r>
      <w:r w:rsidR="00266A46">
        <w:rPr>
          <w:rFonts w:eastAsia="Arial"/>
          <w:color w:val="000000" w:themeColor="text1"/>
        </w:rPr>
        <w:t>;</w:t>
      </w:r>
    </w:p>
    <w:p w14:paraId="7E7D4507" w14:textId="63C6CB4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r w:rsidR="00266A46">
        <w:rPr>
          <w:rFonts w:eastAsia="Arial"/>
          <w:color w:val="000000" w:themeColor="text1"/>
        </w:rPr>
        <w:t>;</w:t>
      </w:r>
    </w:p>
    <w:p w14:paraId="4ACC190B" w14:textId="40502A47"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00266A46">
        <w:rPr>
          <w:rFonts w:eastAsia="Arial"/>
          <w:color w:val="000000" w:themeColor="text1"/>
        </w:rPr>
        <w:t>;</w:t>
      </w:r>
      <w:r w:rsidRPr="0CC8DFFB">
        <w:rPr>
          <w:rFonts w:eastAsia="Arial"/>
          <w:color w:val="000000" w:themeColor="text1"/>
        </w:rPr>
        <w:t xml:space="preserve"> </w:t>
      </w:r>
    </w:p>
    <w:p w14:paraId="0ED0E1DB" w14:textId="04970B9D" w:rsidR="007F581E" w:rsidRPr="003C47E5" w:rsidRDefault="007F581E" w:rsidP="007F581E">
      <w:pPr>
        <w:numPr>
          <w:ilvl w:val="0"/>
          <w:numId w:val="13"/>
        </w:numPr>
        <w:spacing w:after="120"/>
        <w:jc w:val="both"/>
        <w:rPr>
          <w:rFonts w:eastAsia="Arial"/>
          <w:color w:val="000000" w:themeColor="text1"/>
        </w:rPr>
      </w:pPr>
      <w:r w:rsidRPr="48BD9ED2">
        <w:rPr>
          <w:rFonts w:eastAsia="Arial"/>
          <w:color w:val="000000" w:themeColor="text1"/>
        </w:rPr>
        <w:t>Questionario AML</w:t>
      </w:r>
      <w:r>
        <w:rPr>
          <w:rFonts w:eastAsia="Arial"/>
          <w:color w:val="000000" w:themeColor="text1"/>
        </w:rPr>
        <w:t xml:space="preserve"> </w:t>
      </w:r>
      <w:r w:rsidRPr="0CC8DFFB">
        <w:rPr>
          <w:rFonts w:eastAsia="Arial"/>
          <w:color w:val="000000" w:themeColor="text1"/>
        </w:rPr>
        <w:t>(c.d. KYC)</w:t>
      </w:r>
      <w:r w:rsidR="00266A46">
        <w:rPr>
          <w:rFonts w:eastAsia="Arial"/>
          <w:color w:val="000000" w:themeColor="text1"/>
        </w:rPr>
        <w:t>;</w:t>
      </w:r>
    </w:p>
    <w:p w14:paraId="7E754986" w14:textId="4FAC8429" w:rsidR="007F581E" w:rsidRDefault="007F581E" w:rsidP="007F581E">
      <w:pPr>
        <w:numPr>
          <w:ilvl w:val="0"/>
          <w:numId w:val="13"/>
        </w:numPr>
        <w:spacing w:after="120"/>
        <w:jc w:val="both"/>
        <w:rPr>
          <w:rFonts w:eastAsia="Arial"/>
          <w:color w:val="000000" w:themeColor="text1"/>
        </w:rPr>
      </w:pPr>
      <w:r w:rsidRPr="0CC8DFFB">
        <w:rPr>
          <w:rFonts w:eastAsia="Arial"/>
          <w:color w:val="000000" w:themeColor="text1"/>
        </w:rPr>
        <w:t>Questionario MiFID</w:t>
      </w:r>
      <w:r w:rsidR="00266A46">
        <w:rPr>
          <w:rFonts w:eastAsia="Arial"/>
          <w:color w:val="000000" w:themeColor="text1"/>
        </w:rPr>
        <w:t>;</w:t>
      </w:r>
    </w:p>
    <w:p w14:paraId="74929802" w14:textId="6D6CF446" w:rsidR="007F581E" w:rsidRDefault="007F581E" w:rsidP="007F581E">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r>
        <w:rPr>
          <w:rFonts w:eastAsia="Arial"/>
          <w:color w:val="000000" w:themeColor="text1"/>
        </w:rPr>
        <w:t xml:space="preserve"> e relativa documentazione accessoria</w:t>
      </w:r>
      <w:r w:rsidR="00266A46">
        <w:rPr>
          <w:rFonts w:eastAsia="Arial"/>
          <w:color w:val="000000" w:themeColor="text1"/>
        </w:rPr>
        <w:t>;</w:t>
      </w:r>
    </w:p>
    <w:p w14:paraId="36DE6828" w14:textId="632A2D18" w:rsidR="007F581E" w:rsidRDefault="007F581E" w:rsidP="007F581E">
      <w:pPr>
        <w:numPr>
          <w:ilvl w:val="0"/>
          <w:numId w:val="13"/>
        </w:numPr>
        <w:spacing w:after="120"/>
        <w:jc w:val="both"/>
        <w:rPr>
          <w:rFonts w:eastAsia="Arial"/>
          <w:color w:val="000000" w:themeColor="text1"/>
        </w:rPr>
      </w:pPr>
      <w:r>
        <w:rPr>
          <w:rFonts w:eastAsia="Arial"/>
          <w:color w:val="000000" w:themeColor="text1"/>
        </w:rPr>
        <w:t>Addendum al</w:t>
      </w:r>
      <w:r w:rsidRPr="000F7703">
        <w:rPr>
          <w:rFonts w:eastAsia="Arial"/>
          <w:color w:val="000000" w:themeColor="text1"/>
        </w:rPr>
        <w:t xml:space="preserve"> </w:t>
      </w:r>
      <w:r w:rsidRPr="0CC8DFFB">
        <w:rPr>
          <w:rFonts w:eastAsia="Arial"/>
          <w:color w:val="000000" w:themeColor="text1"/>
        </w:rPr>
        <w:t>Contratto quadro per la prestazione dei Servizi di investimento</w:t>
      </w:r>
      <w:r>
        <w:rPr>
          <w:rFonts w:eastAsia="Arial"/>
          <w:color w:val="000000" w:themeColor="text1"/>
        </w:rPr>
        <w:t xml:space="preserve"> – Servizio di Consulenza Evoluta</w:t>
      </w:r>
      <w:r w:rsidR="00266A46">
        <w:rPr>
          <w:rFonts w:eastAsia="Arial"/>
          <w:color w:val="000000" w:themeColor="text1"/>
        </w:rPr>
        <w:t>;</w:t>
      </w:r>
    </w:p>
    <w:p w14:paraId="0D4EA1DF" w14:textId="27A465C9" w:rsidR="007F581E" w:rsidRPr="00F878B5" w:rsidRDefault="007F581E" w:rsidP="007F581E">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r>
        <w:rPr>
          <w:rFonts w:eastAsia="Arial"/>
          <w:color w:val="000000" w:themeColor="text1"/>
        </w:rPr>
        <w:t xml:space="preserve"> e relativa documentazione accessoria</w:t>
      </w:r>
      <w:r w:rsidR="00266A46">
        <w:rPr>
          <w:rFonts w:eastAsia="Arial"/>
          <w:color w:val="000000" w:themeColor="text1"/>
        </w:rPr>
        <w:t>;</w:t>
      </w:r>
      <w:r>
        <w:rPr>
          <w:rFonts w:eastAsia="Arial"/>
          <w:color w:val="000000" w:themeColor="text1"/>
        </w:rPr>
        <w:t xml:space="preserve"> </w:t>
      </w:r>
    </w:p>
    <w:p w14:paraId="6A43D982" w14:textId="4D263A4C" w:rsidR="007F581E" w:rsidRPr="007F581E" w:rsidRDefault="007F581E" w:rsidP="00296915">
      <w:pPr>
        <w:numPr>
          <w:ilvl w:val="0"/>
          <w:numId w:val="13"/>
        </w:numPr>
        <w:spacing w:after="120"/>
        <w:jc w:val="both"/>
        <w:rPr>
          <w:rFonts w:eastAsia="Arial"/>
          <w:color w:val="000000" w:themeColor="text1"/>
        </w:rPr>
      </w:pPr>
      <w:r>
        <w:rPr>
          <w:rFonts w:eastAsia="Arial"/>
          <w:color w:val="000000" w:themeColor="text1"/>
        </w:rPr>
        <w:t>Contratto per la prestazione del servizio di Gestione di Portafogli e relativa documentazione accessoria</w:t>
      </w:r>
      <w:r w:rsidR="00266A46">
        <w:rPr>
          <w:rFonts w:eastAsia="Arial"/>
          <w:color w:val="000000" w:themeColor="text1"/>
        </w:rPr>
        <w:t>;</w:t>
      </w:r>
    </w:p>
    <w:p w14:paraId="582A1710" w14:textId="77777777" w:rsidR="000F7703" w:rsidRDefault="000F7703" w:rsidP="000F7703">
      <w:pPr>
        <w:numPr>
          <w:ilvl w:val="0"/>
          <w:numId w:val="13"/>
        </w:numPr>
        <w:spacing w:after="120"/>
        <w:jc w:val="both"/>
        <w:rPr>
          <w:rFonts w:eastAsia="Arial"/>
          <w:color w:val="000000" w:themeColor="text1"/>
        </w:rPr>
      </w:pPr>
      <w:r w:rsidRPr="00296915">
        <w:rPr>
          <w:rFonts w:eastAsia="Arial"/>
          <w:color w:val="000000" w:themeColor="text1"/>
        </w:rPr>
        <w:t>La Raccomandazione personalizzata, il preordine, il Modulo di sottoscrizione, le richieste di disinvestimento/switch nonché ogni altra documentazione, anche normativamente prevista, relativi a Fondi comuni di investimento/Sicav.</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29251CC5" w:rsidR="00C94EF7" w:rsidRPr="003F3AF4" w:rsidRDefault="00C94EF7" w:rsidP="00C94EF7">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r w:rsidRPr="003F3AF4">
        <w:rPr>
          <w:color w:val="000000"/>
          <w:shd w:val="clear" w:color="auto" w:fill="FFFF00"/>
          <w:lang w:val="it-IT"/>
        </w:rPr>
        <w:t>[</w:t>
      </w:r>
      <w:r>
        <w:rPr>
          <w:rFonts w:ascii="Webdings" w:hAnsi="Webdings"/>
          <w:color w:val="000000"/>
          <w:shd w:val="clear" w:color="auto" w:fill="FFFF00"/>
        </w:rPr>
        <w:t></w:t>
      </w:r>
      <w:r w:rsidRPr="003F3AF4">
        <w:rPr>
          <w:color w:val="000000"/>
          <w:shd w:val="clear" w:color="auto" w:fill="FFFF00"/>
          <w:lang w:val="it-IT"/>
        </w:rPr>
        <w:t>]</w:t>
      </w:r>
      <w:r w:rsidRPr="003F3AF4">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4A2CB298" w:rsidR="00E007F0" w:rsidRDefault="00E007F0" w:rsidP="0CC8DFFB">
      <w:pPr>
        <w:spacing w:after="120"/>
        <w:jc w:val="center"/>
        <w:rPr>
          <w:rFonts w:eastAsia="Arial"/>
          <w:b/>
          <w:bCs/>
          <w:color w:val="000000"/>
        </w:rPr>
      </w:pPr>
      <w:r w:rsidRPr="0CC8DFFB">
        <w:rPr>
          <w:rFonts w:eastAsia="Arial"/>
          <w:b/>
          <w:bCs/>
          <w:color w:val="000000" w:themeColor="text1"/>
        </w:rPr>
        <w:lastRenderedPageBreak/>
        <w:t>Sezione I</w:t>
      </w:r>
      <w:r w:rsidR="00F66499" w:rsidRPr="0CC8DFFB">
        <w:rPr>
          <w:rFonts w:eastAsia="Arial"/>
          <w:b/>
          <w:bCs/>
          <w:color w:val="000000" w:themeColor="text1"/>
        </w:rPr>
        <w:t>II</w:t>
      </w:r>
      <w:r w:rsidRPr="0CC8DFFB">
        <w:rPr>
          <w:rFonts w:eastAsia="Arial"/>
          <w:b/>
          <w:bCs/>
          <w:color w:val="000000" w:themeColor="text1"/>
        </w:rPr>
        <w:t xml:space="preserve"> </w:t>
      </w:r>
      <w:r w:rsidR="003E2E3E" w:rsidRPr="0CC8DFFB">
        <w:rPr>
          <w:rFonts w:eastAsia="Arial"/>
          <w:b/>
          <w:bCs/>
          <w:color w:val="000000" w:themeColor="text1"/>
        </w:rPr>
        <w:t>–</w:t>
      </w:r>
      <w:r w:rsidRPr="0CC8DFFB">
        <w:rPr>
          <w:rFonts w:eastAsia="Arial"/>
          <w:b/>
          <w:bCs/>
          <w:color w:val="000000" w:themeColor="text1"/>
        </w:rPr>
        <w:t xml:space="preserve"> </w:t>
      </w:r>
      <w:bookmarkStart w:id="8" w:name="_Hlk94263726"/>
      <w:r w:rsidR="003E2E3E" w:rsidRPr="0CC8DFFB">
        <w:rPr>
          <w:rFonts w:eastAsia="Arial"/>
          <w:b/>
          <w:bCs/>
          <w:color w:val="000000" w:themeColor="text1"/>
        </w:rPr>
        <w:t xml:space="preserve">MODULO DI </w:t>
      </w:r>
      <w:r w:rsidRPr="0CC8DFFB">
        <w:rPr>
          <w:rFonts w:eastAsia="Arial"/>
          <w:b/>
          <w:bCs/>
          <w:color w:val="000000" w:themeColor="text1"/>
        </w:rPr>
        <w:t xml:space="preserve">ADESIONE AL SERVIZIO DI FEA OTP – ACCETTAZIONE DELLE INFORMAZIONI CONTENUTE NEL DOCUMENTO “CARATTERISTICHE TECNICHE DELLA FEA </w:t>
      </w:r>
      <w:r w:rsidR="00396916" w:rsidRPr="0CC8DFFB">
        <w:rPr>
          <w:rFonts w:eastAsia="Arial"/>
          <w:b/>
          <w:bCs/>
          <w:color w:val="000000" w:themeColor="text1"/>
        </w:rPr>
        <w:t>OTP</w:t>
      </w:r>
      <w:r w:rsidRPr="0CC8DFFB">
        <w:rPr>
          <w:rFonts w:eastAsia="Arial"/>
          <w:b/>
          <w:bCs/>
          <w:color w:val="000000" w:themeColor="text1"/>
        </w:rPr>
        <w:t>”</w:t>
      </w:r>
      <w:bookmarkEnd w:id="8"/>
      <w:r w:rsidRPr="0CC8DFFB">
        <w:rPr>
          <w:rFonts w:eastAsia="Arial"/>
          <w:b/>
          <w:bCs/>
          <w:color w:val="000000" w:themeColor="text1"/>
        </w:rPr>
        <w:t xml:space="preserve"> – PRESA VISIONE DELL’INFORMATIVA </w:t>
      </w:r>
      <w:r w:rsidR="004F4E60" w:rsidRPr="0CC8DFFB">
        <w:rPr>
          <w:rFonts w:eastAsia="Arial"/>
          <w:b/>
          <w:bCs/>
          <w:color w:val="000000" w:themeColor="text1"/>
        </w:rPr>
        <w:t xml:space="preserve">AI SENSI DELL’ARTICOLO 13 </w:t>
      </w:r>
      <w:r w:rsidR="004F4E60" w:rsidRPr="00296915">
        <w:rPr>
          <w:rFonts w:eastAsia="Arial"/>
          <w:b/>
          <w:bCs/>
          <w:color w:val="000000" w:themeColor="text1"/>
          <w:highlight w:val="cyan"/>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6403A1EA" w:rsidR="00A63194" w:rsidRPr="004B16C6" w:rsidRDefault="00083013" w:rsidP="0CC8DFFB">
      <w:pPr>
        <w:spacing w:after="120"/>
        <w:jc w:val="both"/>
        <w:rPr>
          <w:color w:val="000000"/>
        </w:rPr>
      </w:pPr>
      <w:r w:rsidRPr="0CC8DFFB">
        <w:rPr>
          <w:color w:val="000000" w:themeColor="text1"/>
        </w:rPr>
        <w:t xml:space="preserve">di aver </w:t>
      </w:r>
      <w:r w:rsidR="007231B1" w:rsidRPr="0CC8DFFB">
        <w:rPr>
          <w:color w:val="000000" w:themeColor="text1"/>
        </w:rPr>
        <w:t xml:space="preserve">preso visione </w:t>
      </w:r>
      <w:r w:rsidRPr="0CC8DFFB">
        <w:rPr>
          <w:color w:val="000000" w:themeColor="text1"/>
        </w:rPr>
        <w:t xml:space="preserve">e di accettare tutte le informazioni in merito ai termini e alle condizioni relative all’uso del Servizio </w:t>
      </w:r>
      <w:r w:rsidR="00326EDD" w:rsidRPr="0CC8DFFB">
        <w:rPr>
          <w:color w:val="000000" w:themeColor="text1"/>
        </w:rPr>
        <w:t xml:space="preserve">di </w:t>
      </w:r>
      <w:r w:rsidR="00164CA6" w:rsidRPr="0CC8DFFB">
        <w:rPr>
          <w:color w:val="000000" w:themeColor="text1"/>
        </w:rPr>
        <w:t>FEA</w:t>
      </w:r>
      <w:r w:rsidRPr="0CC8DFFB">
        <w:rPr>
          <w:color w:val="000000" w:themeColor="text1"/>
        </w:rPr>
        <w:t xml:space="preserve"> </w:t>
      </w:r>
      <w:r w:rsidR="00980D7A" w:rsidRPr="0CC8DFFB">
        <w:rPr>
          <w:color w:val="000000" w:themeColor="text1"/>
        </w:rPr>
        <w:t>OTP</w:t>
      </w:r>
      <w:r w:rsidR="000A1662" w:rsidRPr="0CC8DFFB">
        <w:rPr>
          <w:color w:val="000000" w:themeColor="text1"/>
        </w:rPr>
        <w:t xml:space="preserve"> </w:t>
      </w:r>
      <w:r w:rsidRPr="0CC8DFFB">
        <w:rPr>
          <w:color w:val="000000" w:themeColor="text1"/>
        </w:rPr>
        <w:t xml:space="preserve">e contenute </w:t>
      </w:r>
      <w:r w:rsidR="00A63194" w:rsidRPr="0CC8DFFB">
        <w:rPr>
          <w:color w:val="000000" w:themeColor="text1"/>
        </w:rPr>
        <w:t xml:space="preserve">nella precedente Sezione II </w:t>
      </w:r>
      <w:r w:rsidRPr="0CC8DFFB">
        <w:rPr>
          <w:color w:val="000000" w:themeColor="text1"/>
        </w:rPr>
        <w:t xml:space="preserve">“Caratteristiche della soluzione di </w:t>
      </w:r>
      <w:r w:rsidR="00E61AEE" w:rsidRPr="0CC8DFFB">
        <w:rPr>
          <w:color w:val="000000" w:themeColor="text1"/>
        </w:rPr>
        <w:t xml:space="preserve">FEA </w:t>
      </w:r>
      <w:r w:rsidR="0024047D" w:rsidRPr="0CC8DFFB">
        <w:rPr>
          <w:color w:val="000000" w:themeColor="text1"/>
        </w:rPr>
        <w:t>OTP</w:t>
      </w:r>
      <w:r w:rsidR="00A63194" w:rsidRPr="0CC8DFFB">
        <w:rPr>
          <w:color w:val="000000" w:themeColor="text1"/>
        </w:rPr>
        <w:t xml:space="preserve"> – Documento tecnico predisposto ai sensi dell’art. 57 del DPCM 22.02.2023</w:t>
      </w:r>
      <w:r w:rsidR="0024047D" w:rsidRPr="0CC8DFFB">
        <w:rPr>
          <w:color w:val="000000" w:themeColor="text1"/>
        </w:rPr>
        <w:t>”</w:t>
      </w:r>
      <w:r w:rsidR="00965FD1" w:rsidRPr="0CC8DFFB">
        <w:rPr>
          <w:color w:val="000000" w:themeColor="text1"/>
        </w:rPr>
        <w:t xml:space="preserve"> (</w:t>
      </w:r>
      <w:r w:rsidR="00326EDD" w:rsidRPr="0CC8DFFB">
        <w:rPr>
          <w:color w:val="000000" w:themeColor="text1"/>
        </w:rPr>
        <w:t xml:space="preserve">di seguito </w:t>
      </w:r>
      <w:r w:rsidR="00965FD1" w:rsidRPr="0CC8DFFB">
        <w:rPr>
          <w:color w:val="000000" w:themeColor="text1"/>
        </w:rPr>
        <w:t>il “Documento Tecnico</w:t>
      </w:r>
      <w:r w:rsidR="000A1662" w:rsidRPr="0CC8DFFB">
        <w:rPr>
          <w:color w:val="000000" w:themeColor="text1"/>
        </w:rPr>
        <w:t xml:space="preserve"> FEA</w:t>
      </w:r>
      <w:r w:rsidR="00616F48" w:rsidRPr="0CC8DFFB">
        <w:rPr>
          <w:color w:val="000000" w:themeColor="text1"/>
        </w:rPr>
        <w:t xml:space="preserve"> OTP</w:t>
      </w:r>
      <w:r w:rsidR="00965FD1" w:rsidRPr="0CC8DFFB">
        <w:rPr>
          <w:color w:val="000000" w:themeColor="text1"/>
        </w:rPr>
        <w:t>”)</w:t>
      </w:r>
      <w:r w:rsidR="00F10446" w:rsidRPr="0CC8DFFB">
        <w:rPr>
          <w:color w:val="000000" w:themeColor="text1"/>
        </w:rPr>
        <w:t xml:space="preserve">, </w:t>
      </w:r>
      <w:r w:rsidR="00455AE7" w:rsidRPr="0CC8DFFB">
        <w:rPr>
          <w:color w:val="000000" w:themeColor="text1"/>
        </w:rPr>
        <w:t>nonché</w:t>
      </w:r>
      <w:r w:rsidR="007231B1" w:rsidRPr="0CC8DFFB">
        <w:rPr>
          <w:color w:val="000000" w:themeColor="text1"/>
        </w:rPr>
        <w:t xml:space="preserve"> di aver preso visione dell’Informativa ai </w:t>
      </w:r>
      <w:r w:rsidR="007231B1" w:rsidRPr="002477AC">
        <w:rPr>
          <w:color w:val="000000" w:themeColor="text1"/>
          <w:highlight w:val="cyan"/>
        </w:rPr>
        <w:t>sensi de</w:t>
      </w:r>
      <w:r w:rsidR="00C90ED2" w:rsidRPr="002477AC">
        <w:rPr>
          <w:color w:val="000000" w:themeColor="text1"/>
          <w:highlight w:val="cyan"/>
        </w:rPr>
        <w:t>ll’</w:t>
      </w:r>
      <w:r w:rsidR="00E61AEE" w:rsidRPr="002477AC">
        <w:rPr>
          <w:color w:val="000000" w:themeColor="text1"/>
          <w:highlight w:val="cyan"/>
        </w:rPr>
        <w:t>a</w:t>
      </w:r>
      <w:r w:rsidR="007231B1" w:rsidRPr="002477AC">
        <w:rPr>
          <w:color w:val="000000" w:themeColor="text1"/>
          <w:highlight w:val="cyan"/>
        </w:rPr>
        <w:t>rticol</w:t>
      </w:r>
      <w:r w:rsidR="00C90ED2" w:rsidRPr="002477AC">
        <w:rPr>
          <w:color w:val="000000" w:themeColor="text1"/>
          <w:highlight w:val="cyan"/>
        </w:rPr>
        <w:t>o</w:t>
      </w:r>
      <w:r w:rsidR="007231B1" w:rsidRPr="002477AC">
        <w:rPr>
          <w:color w:val="000000" w:themeColor="text1"/>
          <w:highlight w:val="cyan"/>
        </w:rPr>
        <w:t xml:space="preserve"> 13 del Regolamento</w:t>
      </w:r>
      <w:r w:rsidR="007231B1" w:rsidRPr="0CC8DFFB">
        <w:rPr>
          <w:color w:val="000000" w:themeColor="text1"/>
        </w:rPr>
        <w:t xml:space="preserve"> (UE) 2016</w:t>
      </w:r>
      <w:r w:rsidR="00D15676" w:rsidRPr="0CC8DFFB">
        <w:rPr>
          <w:color w:val="000000" w:themeColor="text1"/>
        </w:rPr>
        <w:t>/679</w:t>
      </w:r>
      <w:r w:rsidR="00682EF7" w:rsidRPr="0CC8DFFB">
        <w:rPr>
          <w:color w:val="000000" w:themeColor="text1"/>
        </w:rPr>
        <w:t xml:space="preserve"> </w:t>
      </w:r>
      <w:r w:rsidR="00A63194" w:rsidRPr="0CC8DFFB">
        <w:rPr>
          <w:color w:val="000000" w:themeColor="text1"/>
        </w:rPr>
        <w:t xml:space="preserve">di cui alla precedente Sezione </w:t>
      </w:r>
      <w:r w:rsidR="4112F8A6" w:rsidRPr="0CC8DFFB">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69FE8365"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di cui alla precedente Sezione II</w:t>
      </w:r>
      <w:r w:rsidR="786613F0"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5">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5D0DF59B"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433943">
        <w:rPr>
          <w:rFonts w:ascii="Calibri" w:hAnsi="Calibri"/>
          <w:color w:val="000000" w:themeColor="text1"/>
          <w:sz w:val="22"/>
          <w:szCs w:val="22"/>
        </w:rPr>
        <w:t xml:space="preserve">Copia del </w:t>
      </w:r>
      <w:r w:rsidR="26C5832C" w:rsidRPr="00433943">
        <w:rPr>
          <w:rFonts w:ascii="Calibri" w:hAnsi="Calibri"/>
          <w:color w:val="000000" w:themeColor="text1"/>
          <w:sz w:val="22"/>
          <w:szCs w:val="22"/>
        </w:rPr>
        <w:t xml:space="preserve">presente </w:t>
      </w:r>
      <w:r w:rsidR="6D506145" w:rsidRPr="00433943">
        <w:rPr>
          <w:rFonts w:ascii="Calibri" w:hAnsi="Calibri"/>
          <w:color w:val="000000" w:themeColor="text1"/>
          <w:sz w:val="22"/>
          <w:szCs w:val="22"/>
        </w:rPr>
        <w:t xml:space="preserve">documento (inclusivo del Modulo di adesione) </w:t>
      </w:r>
      <w:r w:rsidRPr="00433943">
        <w:rPr>
          <w:rFonts w:ascii="Calibri" w:hAnsi="Calibri"/>
          <w:color w:val="000000" w:themeColor="text1"/>
          <w:sz w:val="22"/>
          <w:szCs w:val="22"/>
        </w:rPr>
        <w:t>viene consegnat</w:t>
      </w:r>
      <w:r w:rsidR="6D506145" w:rsidRPr="00433943">
        <w:rPr>
          <w:rFonts w:ascii="Calibri" w:hAnsi="Calibri"/>
          <w:color w:val="000000" w:themeColor="text1"/>
          <w:sz w:val="22"/>
          <w:szCs w:val="22"/>
        </w:rPr>
        <w:t>a</w:t>
      </w:r>
      <w:r w:rsidRPr="00433943">
        <w:rPr>
          <w:rFonts w:ascii="Calibri" w:hAnsi="Calibri"/>
          <w:color w:val="000000" w:themeColor="text1"/>
          <w:sz w:val="22"/>
          <w:szCs w:val="22"/>
        </w:rPr>
        <w:t xml:space="preserve"> </w:t>
      </w:r>
      <w:r w:rsidR="6D506145" w:rsidRPr="00433943">
        <w:rPr>
          <w:rFonts w:ascii="Calibri" w:hAnsi="Calibri"/>
          <w:color w:val="000000" w:themeColor="text1"/>
          <w:sz w:val="22"/>
          <w:szCs w:val="22"/>
        </w:rPr>
        <w:t xml:space="preserve">al Cliente </w:t>
      </w:r>
      <w:r w:rsidRPr="00433943">
        <w:rPr>
          <w:rFonts w:ascii="Calibri" w:hAnsi="Calibri"/>
          <w:color w:val="000000" w:themeColor="text1"/>
          <w:sz w:val="22"/>
          <w:szCs w:val="22"/>
        </w:rPr>
        <w:t>in forma cartacea, se</w:t>
      </w:r>
      <w:r w:rsidR="6D506145" w:rsidRPr="00433943">
        <w:rPr>
          <w:rFonts w:ascii="Calibri" w:hAnsi="Calibri"/>
          <w:color w:val="000000" w:themeColor="text1"/>
          <w:sz w:val="22"/>
          <w:szCs w:val="22"/>
        </w:rPr>
        <w:t xml:space="preserve"> quest’ultimo l</w:t>
      </w:r>
      <w:r w:rsidR="48D2F616" w:rsidRPr="00433943">
        <w:rPr>
          <w:rFonts w:ascii="Calibri" w:hAnsi="Calibri"/>
          <w:color w:val="000000" w:themeColor="text1"/>
          <w:sz w:val="22"/>
          <w:szCs w:val="22"/>
        </w:rPr>
        <w:t>o</w:t>
      </w:r>
      <w:r w:rsidRPr="00433943">
        <w:rPr>
          <w:rFonts w:ascii="Calibri" w:hAnsi="Calibri"/>
          <w:color w:val="000000" w:themeColor="text1"/>
          <w:sz w:val="22"/>
          <w:szCs w:val="22"/>
        </w:rPr>
        <w:t xml:space="preserve"> sottoscri</w:t>
      </w:r>
      <w:r w:rsidR="6D506145" w:rsidRPr="00433943">
        <w:rPr>
          <w:rFonts w:ascii="Calibri" w:hAnsi="Calibri"/>
          <w:color w:val="000000" w:themeColor="text1"/>
          <w:sz w:val="22"/>
          <w:szCs w:val="22"/>
        </w:rPr>
        <w:t>v</w:t>
      </w:r>
      <w:r w:rsidR="48D2F616" w:rsidRPr="00433943">
        <w:rPr>
          <w:rFonts w:ascii="Calibri" w:hAnsi="Calibri"/>
          <w:color w:val="000000" w:themeColor="text1"/>
          <w:sz w:val="22"/>
          <w:szCs w:val="22"/>
        </w:rPr>
        <w:t>e</w:t>
      </w:r>
      <w:r w:rsidRPr="00433943">
        <w:rPr>
          <w:rFonts w:ascii="Calibri" w:hAnsi="Calibri"/>
          <w:color w:val="000000" w:themeColor="text1"/>
          <w:sz w:val="22"/>
          <w:szCs w:val="22"/>
        </w:rPr>
        <w:t xml:space="preserve"> presso i locali della Banca con firma autografa,</w:t>
      </w:r>
      <w:r w:rsidR="00296915" w:rsidRPr="00433943">
        <w:rPr>
          <w:rFonts w:ascii="Calibri" w:hAnsi="Calibri"/>
          <w:color w:val="000000" w:themeColor="text1"/>
          <w:sz w:val="22"/>
          <w:szCs w:val="22"/>
        </w:rPr>
        <w:t xml:space="preserve"> con modalità telematica </w:t>
      </w:r>
      <w:r w:rsidR="00321B54" w:rsidRPr="00433943">
        <w:rPr>
          <w:rFonts w:ascii="Calibri" w:hAnsi="Calibri"/>
          <w:color w:val="000000" w:themeColor="text1"/>
          <w:sz w:val="22"/>
          <w:szCs w:val="22"/>
        </w:rPr>
        <w:t xml:space="preserve">nell’area riservata di Inbank in caso di </w:t>
      </w:r>
      <w:r w:rsidR="00296915" w:rsidRPr="00433943">
        <w:rPr>
          <w:rFonts w:ascii="Calibri" w:hAnsi="Calibri"/>
          <w:color w:val="000000" w:themeColor="text1"/>
          <w:sz w:val="22"/>
          <w:szCs w:val="22"/>
        </w:rPr>
        <w:t>sottoscrizione con firma grafometrica</w:t>
      </w:r>
      <w:r w:rsidR="00321B54" w:rsidRPr="00433943">
        <w:rPr>
          <w:rFonts w:ascii="Calibri" w:hAnsi="Calibri"/>
          <w:color w:val="000000" w:themeColor="text1"/>
          <w:sz w:val="22"/>
          <w:szCs w:val="22"/>
        </w:rPr>
        <w:t>,</w:t>
      </w:r>
      <w:r w:rsidRPr="00433943">
        <w:rPr>
          <w:rFonts w:ascii="Calibri" w:hAnsi="Calibri"/>
          <w:color w:val="000000" w:themeColor="text1"/>
          <w:sz w:val="22"/>
          <w:szCs w:val="22"/>
        </w:rPr>
        <w:t xml:space="preserve"> altrimenti con </w:t>
      </w:r>
      <w:r w:rsidR="65B12344" w:rsidRPr="00433943">
        <w:rPr>
          <w:rFonts w:ascii="Calibri" w:hAnsi="Calibri"/>
          <w:color w:val="000000" w:themeColor="text1"/>
          <w:sz w:val="22"/>
          <w:szCs w:val="22"/>
        </w:rPr>
        <w:t xml:space="preserve">le modalità poc’anzi descritte </w:t>
      </w:r>
      <w:r w:rsidR="6D506145" w:rsidRPr="00433943">
        <w:rPr>
          <w:rFonts w:ascii="Calibri" w:hAnsi="Calibri"/>
          <w:color w:val="000000" w:themeColor="text1"/>
          <w:sz w:val="22"/>
          <w:szCs w:val="22"/>
        </w:rPr>
        <w:t xml:space="preserve">a seconda che </w:t>
      </w:r>
      <w:r w:rsidR="00A52C36" w:rsidRPr="00433943">
        <w:rPr>
          <w:rFonts w:ascii="Calibri" w:hAnsi="Calibri"/>
          <w:color w:val="000000" w:themeColor="text1"/>
          <w:sz w:val="22"/>
          <w:szCs w:val="22"/>
        </w:rPr>
        <w:t xml:space="preserve">il Cliente </w:t>
      </w:r>
      <w:r w:rsidR="6D506145" w:rsidRPr="00433943">
        <w:rPr>
          <w:rFonts w:ascii="Calibri" w:hAnsi="Calibri"/>
          <w:color w:val="000000" w:themeColor="text1"/>
          <w:sz w:val="22"/>
          <w:szCs w:val="22"/>
        </w:rPr>
        <w:t xml:space="preserve">utilizzi per la firma la FEA OTP in sede o </w:t>
      </w:r>
      <w:r w:rsidR="48D2F616" w:rsidRPr="00433943">
        <w:rPr>
          <w:rFonts w:ascii="Calibri" w:hAnsi="Calibri"/>
          <w:color w:val="000000" w:themeColor="text1"/>
          <w:sz w:val="22"/>
          <w:szCs w:val="22"/>
        </w:rPr>
        <w:t>la</w:t>
      </w:r>
      <w:r w:rsidR="29DF8DA5" w:rsidRPr="00433943">
        <w:rPr>
          <w:rFonts w:ascii="Calibri" w:hAnsi="Calibri"/>
          <w:color w:val="000000" w:themeColor="text1"/>
          <w:sz w:val="22"/>
          <w:szCs w:val="22"/>
        </w:rPr>
        <w:t xml:space="preserve"> </w:t>
      </w:r>
      <w:r w:rsidR="6D506145" w:rsidRPr="00433943">
        <w:rPr>
          <w:rFonts w:ascii="Calibri" w:hAnsi="Calibri"/>
          <w:color w:val="000000" w:themeColor="text1"/>
          <w:sz w:val="22"/>
          <w:szCs w:val="22"/>
        </w:rPr>
        <w:t>FEA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4C52CDCE" w14:textId="01F64D5C" w:rsidR="00083013" w:rsidRDefault="00983916" w:rsidP="7C7CD6AD">
      <w:pPr>
        <w:pStyle w:val="Normale0"/>
        <w:rPr>
          <w:color w:val="000000"/>
          <w:sz w:val="18"/>
          <w:szCs w:val="18"/>
        </w:rPr>
      </w:pPr>
      <w:r w:rsidRPr="7C7CD6AD">
        <w:rPr>
          <w:color w:val="000000" w:themeColor="text1"/>
          <w:sz w:val="18"/>
          <w:szCs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6"/>
      <w:footerReference w:type="default" r:id="rId17"/>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82C7" w14:textId="77777777" w:rsidR="00FC41E0" w:rsidRDefault="00FC41E0" w:rsidP="00083013">
      <w:pPr>
        <w:spacing w:after="0" w:line="240" w:lineRule="auto"/>
      </w:pPr>
      <w:r>
        <w:separator/>
      </w:r>
    </w:p>
  </w:endnote>
  <w:endnote w:type="continuationSeparator" w:id="0">
    <w:p w14:paraId="448C03CF" w14:textId="77777777" w:rsidR="00FC41E0" w:rsidRDefault="00FC41E0" w:rsidP="00083013">
      <w:pPr>
        <w:spacing w:after="0" w:line="240" w:lineRule="auto"/>
      </w:pPr>
      <w:r>
        <w:continuationSeparator/>
      </w:r>
    </w:p>
  </w:endnote>
  <w:endnote w:type="continuationNotice" w:id="1">
    <w:p w14:paraId="69E1B371" w14:textId="77777777" w:rsidR="00FC41E0" w:rsidRDefault="00FC4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37376CC1"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070F51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B29CAC0"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F89A4" w14:textId="77777777" w:rsidR="00FC41E0" w:rsidRDefault="00FC41E0" w:rsidP="00083013">
      <w:pPr>
        <w:spacing w:after="0" w:line="240" w:lineRule="auto"/>
      </w:pPr>
      <w:r>
        <w:separator/>
      </w:r>
    </w:p>
  </w:footnote>
  <w:footnote w:type="continuationSeparator" w:id="0">
    <w:p w14:paraId="7F4CC024" w14:textId="77777777" w:rsidR="00FC41E0" w:rsidRDefault="00FC41E0" w:rsidP="00083013">
      <w:pPr>
        <w:spacing w:after="0" w:line="240" w:lineRule="auto"/>
      </w:pPr>
      <w:r>
        <w:continuationSeparator/>
      </w:r>
    </w:p>
  </w:footnote>
  <w:footnote w:type="continuationNotice" w:id="1">
    <w:p w14:paraId="0AB576AA" w14:textId="77777777" w:rsidR="00FC41E0" w:rsidRDefault="00FC4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5DF0" id="_x0000_t202" coordsize="21600,21600" o:spt="202" path="m,l,21600r21600,l21600,xe">
              <v:stroke joinstyle="miter"/>
              <v:path gradientshapeok="t" o:connecttype="rect"/>
            </v:shapetype>
            <v:shape id="MSIPCM40ab4232b608d6027320e9e8" o:spid="_x0000_s1026" type="#_x0000_t202" alt="{&quot;HashCode&quot;:-4866266,&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2790"/>
    <w:rsid w:val="00025EEE"/>
    <w:rsid w:val="00031F54"/>
    <w:rsid w:val="000334D4"/>
    <w:rsid w:val="0003546C"/>
    <w:rsid w:val="000400F6"/>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D7DB8"/>
    <w:rsid w:val="000E3517"/>
    <w:rsid w:val="000E4F91"/>
    <w:rsid w:val="000F4302"/>
    <w:rsid w:val="000F7341"/>
    <w:rsid w:val="000F7703"/>
    <w:rsid w:val="001003E3"/>
    <w:rsid w:val="0010408B"/>
    <w:rsid w:val="00116DC3"/>
    <w:rsid w:val="00141EDC"/>
    <w:rsid w:val="00144A80"/>
    <w:rsid w:val="0014758E"/>
    <w:rsid w:val="0015331A"/>
    <w:rsid w:val="00153965"/>
    <w:rsid w:val="00157293"/>
    <w:rsid w:val="00164489"/>
    <w:rsid w:val="00164CA6"/>
    <w:rsid w:val="00164E8D"/>
    <w:rsid w:val="001667D5"/>
    <w:rsid w:val="001671EC"/>
    <w:rsid w:val="00170BEC"/>
    <w:rsid w:val="0017143E"/>
    <w:rsid w:val="00171F8C"/>
    <w:rsid w:val="0017229D"/>
    <w:rsid w:val="00174211"/>
    <w:rsid w:val="001749A4"/>
    <w:rsid w:val="001751D4"/>
    <w:rsid w:val="00181A0E"/>
    <w:rsid w:val="00184313"/>
    <w:rsid w:val="0018582B"/>
    <w:rsid w:val="001968F9"/>
    <w:rsid w:val="001A24F8"/>
    <w:rsid w:val="001A2F3B"/>
    <w:rsid w:val="001A57FD"/>
    <w:rsid w:val="001B0C8B"/>
    <w:rsid w:val="001C1583"/>
    <w:rsid w:val="001C5A7D"/>
    <w:rsid w:val="001C7D89"/>
    <w:rsid w:val="001D10D4"/>
    <w:rsid w:val="001D3899"/>
    <w:rsid w:val="001D6D51"/>
    <w:rsid w:val="001D769E"/>
    <w:rsid w:val="001D7AC1"/>
    <w:rsid w:val="001F2114"/>
    <w:rsid w:val="002056D9"/>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66A46"/>
    <w:rsid w:val="002709C4"/>
    <w:rsid w:val="002735FE"/>
    <w:rsid w:val="00274DE1"/>
    <w:rsid w:val="002803A9"/>
    <w:rsid w:val="002833D4"/>
    <w:rsid w:val="00283621"/>
    <w:rsid w:val="00290CEF"/>
    <w:rsid w:val="0029644E"/>
    <w:rsid w:val="00296915"/>
    <w:rsid w:val="002974CE"/>
    <w:rsid w:val="002A5263"/>
    <w:rsid w:val="002A5876"/>
    <w:rsid w:val="002B0128"/>
    <w:rsid w:val="002B0430"/>
    <w:rsid w:val="002C5C02"/>
    <w:rsid w:val="002D1B97"/>
    <w:rsid w:val="002D6704"/>
    <w:rsid w:val="002E3114"/>
    <w:rsid w:val="002E6566"/>
    <w:rsid w:val="002F227B"/>
    <w:rsid w:val="002F39DD"/>
    <w:rsid w:val="003024CD"/>
    <w:rsid w:val="00312943"/>
    <w:rsid w:val="0031505B"/>
    <w:rsid w:val="003215F1"/>
    <w:rsid w:val="00321B54"/>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EB4"/>
    <w:rsid w:val="00386F42"/>
    <w:rsid w:val="003943E1"/>
    <w:rsid w:val="003958C0"/>
    <w:rsid w:val="00396916"/>
    <w:rsid w:val="003A1016"/>
    <w:rsid w:val="003A378B"/>
    <w:rsid w:val="003C2171"/>
    <w:rsid w:val="003C24FA"/>
    <w:rsid w:val="003C47E5"/>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3943"/>
    <w:rsid w:val="00436117"/>
    <w:rsid w:val="00437D40"/>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977EA"/>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0703"/>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156"/>
    <w:rsid w:val="006F1C14"/>
    <w:rsid w:val="006F1EC1"/>
    <w:rsid w:val="006F26E8"/>
    <w:rsid w:val="00700845"/>
    <w:rsid w:val="00702B07"/>
    <w:rsid w:val="007050D3"/>
    <w:rsid w:val="0071249A"/>
    <w:rsid w:val="0071274E"/>
    <w:rsid w:val="00714138"/>
    <w:rsid w:val="00716AE7"/>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85B47"/>
    <w:rsid w:val="00790631"/>
    <w:rsid w:val="007A237E"/>
    <w:rsid w:val="007A4370"/>
    <w:rsid w:val="007A54B5"/>
    <w:rsid w:val="007A65B6"/>
    <w:rsid w:val="007B4677"/>
    <w:rsid w:val="007C0125"/>
    <w:rsid w:val="007C6F8D"/>
    <w:rsid w:val="007D3EEF"/>
    <w:rsid w:val="007E1491"/>
    <w:rsid w:val="007E45F2"/>
    <w:rsid w:val="007E7506"/>
    <w:rsid w:val="007F581E"/>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CB0"/>
    <w:rsid w:val="00896EBB"/>
    <w:rsid w:val="00897717"/>
    <w:rsid w:val="008A22CD"/>
    <w:rsid w:val="008A2331"/>
    <w:rsid w:val="008A363E"/>
    <w:rsid w:val="008B3B2A"/>
    <w:rsid w:val="008C5C21"/>
    <w:rsid w:val="008C6814"/>
    <w:rsid w:val="008C794D"/>
    <w:rsid w:val="008D3576"/>
    <w:rsid w:val="008D4704"/>
    <w:rsid w:val="008E0542"/>
    <w:rsid w:val="008E1BA3"/>
    <w:rsid w:val="008E267B"/>
    <w:rsid w:val="008E4F93"/>
    <w:rsid w:val="008E7444"/>
    <w:rsid w:val="008F0728"/>
    <w:rsid w:val="008F0D4F"/>
    <w:rsid w:val="008F66C7"/>
    <w:rsid w:val="009010BB"/>
    <w:rsid w:val="00904AAC"/>
    <w:rsid w:val="00910D2C"/>
    <w:rsid w:val="00915192"/>
    <w:rsid w:val="009234EE"/>
    <w:rsid w:val="00925454"/>
    <w:rsid w:val="0093088D"/>
    <w:rsid w:val="00942BD0"/>
    <w:rsid w:val="00942DD2"/>
    <w:rsid w:val="00946DA5"/>
    <w:rsid w:val="00947339"/>
    <w:rsid w:val="009511FA"/>
    <w:rsid w:val="009534BE"/>
    <w:rsid w:val="00953A8E"/>
    <w:rsid w:val="0096026A"/>
    <w:rsid w:val="00965FD1"/>
    <w:rsid w:val="00966D6E"/>
    <w:rsid w:val="009704D4"/>
    <w:rsid w:val="00974F42"/>
    <w:rsid w:val="00976E41"/>
    <w:rsid w:val="00980D7A"/>
    <w:rsid w:val="00981005"/>
    <w:rsid w:val="00983916"/>
    <w:rsid w:val="00983ADB"/>
    <w:rsid w:val="00984A5D"/>
    <w:rsid w:val="0098567D"/>
    <w:rsid w:val="00986E12"/>
    <w:rsid w:val="00995195"/>
    <w:rsid w:val="00995E50"/>
    <w:rsid w:val="00996A0A"/>
    <w:rsid w:val="009A3409"/>
    <w:rsid w:val="009A3DAE"/>
    <w:rsid w:val="009A477C"/>
    <w:rsid w:val="009A52A3"/>
    <w:rsid w:val="009B00FE"/>
    <w:rsid w:val="009B0834"/>
    <w:rsid w:val="009B282F"/>
    <w:rsid w:val="009B4F08"/>
    <w:rsid w:val="009C6D53"/>
    <w:rsid w:val="009D1C46"/>
    <w:rsid w:val="009D228D"/>
    <w:rsid w:val="009E0C52"/>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2C36"/>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A7B65"/>
    <w:rsid w:val="00AB7FF1"/>
    <w:rsid w:val="00AC189C"/>
    <w:rsid w:val="00AD3D5F"/>
    <w:rsid w:val="00AD581B"/>
    <w:rsid w:val="00AE09CE"/>
    <w:rsid w:val="00AE6EA5"/>
    <w:rsid w:val="00AE6F06"/>
    <w:rsid w:val="00AE78F1"/>
    <w:rsid w:val="00AF141A"/>
    <w:rsid w:val="00AF4352"/>
    <w:rsid w:val="00B02C9F"/>
    <w:rsid w:val="00B10F1E"/>
    <w:rsid w:val="00B120EE"/>
    <w:rsid w:val="00B122A5"/>
    <w:rsid w:val="00B15FAF"/>
    <w:rsid w:val="00B16CB5"/>
    <w:rsid w:val="00B227EF"/>
    <w:rsid w:val="00B25CDB"/>
    <w:rsid w:val="00B32A6E"/>
    <w:rsid w:val="00B41230"/>
    <w:rsid w:val="00B437F2"/>
    <w:rsid w:val="00B444C9"/>
    <w:rsid w:val="00B455D2"/>
    <w:rsid w:val="00B45DA3"/>
    <w:rsid w:val="00B470FA"/>
    <w:rsid w:val="00B47220"/>
    <w:rsid w:val="00B4795A"/>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68B6"/>
    <w:rsid w:val="00C37CDE"/>
    <w:rsid w:val="00C44440"/>
    <w:rsid w:val="00C51ED3"/>
    <w:rsid w:val="00C55ABE"/>
    <w:rsid w:val="00C615EA"/>
    <w:rsid w:val="00C636EC"/>
    <w:rsid w:val="00C64171"/>
    <w:rsid w:val="00C71D03"/>
    <w:rsid w:val="00C81A12"/>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C76B6"/>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45794"/>
    <w:rsid w:val="00D50018"/>
    <w:rsid w:val="00D50142"/>
    <w:rsid w:val="00D5048C"/>
    <w:rsid w:val="00D5189B"/>
    <w:rsid w:val="00D55886"/>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9D"/>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2FD4"/>
    <w:rsid w:val="00E436F6"/>
    <w:rsid w:val="00E43BE2"/>
    <w:rsid w:val="00E46F4C"/>
    <w:rsid w:val="00E477A4"/>
    <w:rsid w:val="00E54C58"/>
    <w:rsid w:val="00E56875"/>
    <w:rsid w:val="00E576F9"/>
    <w:rsid w:val="00E60AA1"/>
    <w:rsid w:val="00E61AEE"/>
    <w:rsid w:val="00E62813"/>
    <w:rsid w:val="00E659F8"/>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6142"/>
    <w:rsid w:val="00EF7AA5"/>
    <w:rsid w:val="00F009F7"/>
    <w:rsid w:val="00F0508E"/>
    <w:rsid w:val="00F10180"/>
    <w:rsid w:val="00F10446"/>
    <w:rsid w:val="00F217EB"/>
    <w:rsid w:val="00F22214"/>
    <w:rsid w:val="00F25889"/>
    <w:rsid w:val="00F34311"/>
    <w:rsid w:val="00F37A45"/>
    <w:rsid w:val="00F37CC3"/>
    <w:rsid w:val="00F4020C"/>
    <w:rsid w:val="00F40F6D"/>
    <w:rsid w:val="00F43E6D"/>
    <w:rsid w:val="00F46E24"/>
    <w:rsid w:val="00F50BA9"/>
    <w:rsid w:val="00F52A4E"/>
    <w:rsid w:val="00F52C15"/>
    <w:rsid w:val="00F55C10"/>
    <w:rsid w:val="00F55F8F"/>
    <w:rsid w:val="00F57143"/>
    <w:rsid w:val="00F62050"/>
    <w:rsid w:val="00F65F19"/>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C41E0"/>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91B96E37-888F-475B-9E63-7990E4C2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s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bank.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er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9" ma:contentTypeDescription="Creare un nuovo documento." ma:contentTypeScope="" ma:versionID="53bb112b12e1ad82db13f978f2b6d44f">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1bc156d77220c953a64ce332b940042c"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3.xml><?xml version="1.0" encoding="utf-8"?>
<ds:datastoreItem xmlns:ds="http://schemas.openxmlformats.org/officeDocument/2006/customXml" ds:itemID="{38AE4843-718B-4785-A9E2-17E23F20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FA10A-BA90-4E8E-994F-DE1FA88C414E}">
  <ds:schemaRefs>
    <ds:schemaRef ds:uri="http://schemas.microsoft.com/sharepoint/v3/contenttype/forms"/>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5332</Words>
  <Characters>30397</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35658</CharactersWithSpaces>
  <SharedDoc>false</SharedDoc>
  <HLinks>
    <vt:vector size="24" baseType="variant">
      <vt:variant>
        <vt:i4>1310813</vt:i4>
      </vt:variant>
      <vt:variant>
        <vt:i4>27</vt:i4>
      </vt:variant>
      <vt:variant>
        <vt:i4>0</vt:i4>
      </vt:variant>
      <vt:variant>
        <vt:i4>5</vt:i4>
      </vt:variant>
      <vt:variant>
        <vt:lpwstr>http://www.inbank.it/</vt:lpwstr>
      </vt:variant>
      <vt:variant>
        <vt:lpwstr/>
      </vt:variant>
      <vt:variant>
        <vt:i4>1966084</vt:i4>
      </vt:variant>
      <vt:variant>
        <vt:i4>24</vt:i4>
      </vt:variant>
      <vt:variant>
        <vt:i4>0</vt:i4>
      </vt:variant>
      <vt:variant>
        <vt:i4>5</vt:i4>
      </vt:variant>
      <vt:variant>
        <vt:lpwstr>https://www.infocert.it/</vt:lpwstr>
      </vt:variant>
      <vt:variant>
        <vt:lpwstr/>
      </vt:variant>
      <vt:variant>
        <vt:i4>6553716</vt:i4>
      </vt:variant>
      <vt:variant>
        <vt:i4>21</vt:i4>
      </vt:variant>
      <vt:variant>
        <vt:i4>0</vt:i4>
      </vt:variant>
      <vt:variant>
        <vt:i4>5</vt:i4>
      </vt:variant>
      <vt:variant>
        <vt:lpwstr>https://www.intesa.it/</vt:lpwstr>
      </vt:variant>
      <vt:variant>
        <vt:lpwstr/>
      </vt:variant>
      <vt:variant>
        <vt:i4>6553685</vt:i4>
      </vt:variant>
      <vt:variant>
        <vt:i4>18</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Anna Bleggi</cp:lastModifiedBy>
  <cp:revision>2</cp:revision>
  <cp:lastPrinted>2024-10-23T03:02:00Z</cp:lastPrinted>
  <dcterms:created xsi:type="dcterms:W3CDTF">2025-07-15T12:27:00Z</dcterms:created>
  <dcterms:modified xsi:type="dcterms:W3CDTF">2025-07-15T12:27:00Z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